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B7" w:rsidRDefault="00E447B7" w:rsidP="00E447B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</w:t>
      </w:r>
    </w:p>
    <w:p w:rsidR="00E447B7" w:rsidRDefault="00E447B7" w:rsidP="00E447B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дополнительного образования детей </w:t>
      </w:r>
    </w:p>
    <w:p w:rsidR="00E447B7" w:rsidRDefault="00E447B7" w:rsidP="00E447B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«Детско-юношеская спортивная школа»</w:t>
      </w:r>
    </w:p>
    <w:p w:rsidR="00E447B7" w:rsidRDefault="00E447B7" w:rsidP="00E447B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E447B7" w:rsidRDefault="00E447B7" w:rsidP="00E447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7B7" w:rsidRDefault="00E447B7" w:rsidP="00E447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7B7" w:rsidRDefault="00E447B7" w:rsidP="00E447B7">
      <w:pPr>
        <w:pStyle w:val="ae"/>
        <w:jc w:val="right"/>
        <w:rPr>
          <w:rFonts w:ascii="Times New Roman" w:hAnsi="Times New Roman"/>
        </w:rPr>
      </w:pPr>
    </w:p>
    <w:p w:rsidR="00E447B7" w:rsidRDefault="00E447B7" w:rsidP="00E447B7">
      <w:pPr>
        <w:pStyle w:val="ae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447B7" w:rsidRDefault="00E447B7" w:rsidP="00E447B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Директор</w:t>
      </w:r>
    </w:p>
    <w:p w:rsidR="00E447B7" w:rsidRDefault="00E447B7" w:rsidP="00E447B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МБОУ ДОД «ДЮСШ»</w:t>
      </w:r>
    </w:p>
    <w:p w:rsidR="00E447B7" w:rsidRDefault="00E447B7" w:rsidP="00E447B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________________</w:t>
      </w:r>
      <w:proofErr w:type="spellStart"/>
      <w:r>
        <w:rPr>
          <w:rFonts w:ascii="Times New Roman" w:hAnsi="Times New Roman"/>
          <w:sz w:val="24"/>
          <w:szCs w:val="24"/>
        </w:rPr>
        <w:t>А.В.Алексеев</w:t>
      </w:r>
      <w:proofErr w:type="spellEnd"/>
    </w:p>
    <w:p w:rsidR="00E447B7" w:rsidRDefault="00E447B7" w:rsidP="00E447B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>09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января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17</w:t>
      </w:r>
      <w:r>
        <w:rPr>
          <w:rFonts w:ascii="Times New Roman" w:hAnsi="Times New Roman"/>
          <w:sz w:val="24"/>
          <w:szCs w:val="24"/>
        </w:rPr>
        <w:t>г.</w:t>
      </w:r>
    </w:p>
    <w:p w:rsidR="00E447B7" w:rsidRDefault="00E447B7" w:rsidP="00E447B7">
      <w:pPr>
        <w:jc w:val="center"/>
        <w:rPr>
          <w:rFonts w:ascii="Times New Roman" w:hAnsi="Times New Roman"/>
          <w:sz w:val="24"/>
          <w:szCs w:val="24"/>
        </w:rPr>
      </w:pPr>
    </w:p>
    <w:p w:rsidR="00E447B7" w:rsidRDefault="00E447B7" w:rsidP="00E447B7">
      <w:pPr>
        <w:jc w:val="center"/>
        <w:rPr>
          <w:rFonts w:ascii="Times New Roman" w:hAnsi="Times New Roman"/>
        </w:rPr>
      </w:pPr>
    </w:p>
    <w:p w:rsidR="00E447B7" w:rsidRDefault="00E447B7" w:rsidP="00E447B7">
      <w:pPr>
        <w:jc w:val="center"/>
        <w:rPr>
          <w:rFonts w:ascii="Times New Roman" w:hAnsi="Times New Roman"/>
        </w:rPr>
      </w:pPr>
    </w:p>
    <w:p w:rsidR="00E447B7" w:rsidRDefault="00E447B7" w:rsidP="00E447B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ПРОГРАММА РАЗВИТИЯ</w:t>
      </w:r>
    </w:p>
    <w:p w:rsidR="00E447B7" w:rsidRDefault="00E447B7" w:rsidP="00E447B7">
      <w:pPr>
        <w:pStyle w:val="ae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муниципального бюджетного образовательного учреждения</w:t>
      </w:r>
    </w:p>
    <w:p w:rsidR="00E447B7" w:rsidRDefault="00E447B7" w:rsidP="00E447B7">
      <w:pPr>
        <w:pStyle w:val="ae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дополнительного образования детей  </w:t>
      </w:r>
    </w:p>
    <w:p w:rsidR="00E447B7" w:rsidRDefault="00E447B7" w:rsidP="00E447B7">
      <w:pPr>
        <w:pStyle w:val="ae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«Детско-юношеская спортивная школа»</w:t>
      </w:r>
    </w:p>
    <w:p w:rsidR="00E447B7" w:rsidRDefault="00E447B7" w:rsidP="00E447B7">
      <w:pPr>
        <w:pStyle w:val="ae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Дальнереченского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городского округа</w:t>
      </w:r>
    </w:p>
    <w:p w:rsidR="00E447B7" w:rsidRDefault="00E447B7" w:rsidP="00E447B7">
      <w:pPr>
        <w:pStyle w:val="ae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 период 2017 -2021 </w:t>
      </w:r>
      <w:proofErr w:type="spellStart"/>
      <w:r>
        <w:rPr>
          <w:rFonts w:ascii="Times New Roman" w:hAnsi="Times New Roman"/>
          <w:sz w:val="36"/>
          <w:szCs w:val="36"/>
        </w:rPr>
        <w:t>г.</w:t>
      </w:r>
      <w:proofErr w:type="gramStart"/>
      <w:r>
        <w:rPr>
          <w:rFonts w:ascii="Times New Roman" w:hAnsi="Times New Roman"/>
          <w:sz w:val="36"/>
          <w:szCs w:val="36"/>
        </w:rPr>
        <w:t>г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>.</w:t>
      </w:r>
    </w:p>
    <w:p w:rsidR="00E447B7" w:rsidRDefault="00E447B7" w:rsidP="00E447B7">
      <w:pPr>
        <w:pStyle w:val="ae"/>
        <w:jc w:val="center"/>
        <w:rPr>
          <w:rFonts w:ascii="Times New Roman" w:hAnsi="Times New Roman"/>
          <w:sz w:val="44"/>
          <w:szCs w:val="44"/>
        </w:rPr>
      </w:pPr>
    </w:p>
    <w:p w:rsidR="00E447B7" w:rsidRDefault="00E447B7" w:rsidP="00E447B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447B7" w:rsidRDefault="00E447B7" w:rsidP="00E447B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447B7" w:rsidRDefault="00E447B7" w:rsidP="00E447B7">
      <w:pPr>
        <w:pStyle w:val="ae"/>
        <w:rPr>
          <w:rFonts w:ascii="Times New Roman" w:hAnsi="Times New Roman"/>
          <w:b/>
          <w:sz w:val="28"/>
          <w:szCs w:val="28"/>
        </w:rPr>
      </w:pPr>
    </w:p>
    <w:p w:rsidR="00E447B7" w:rsidRDefault="00E447B7" w:rsidP="00E447B7">
      <w:pPr>
        <w:pStyle w:val="ae"/>
        <w:rPr>
          <w:rFonts w:ascii="Times New Roman" w:hAnsi="Times New Roman"/>
          <w:b/>
          <w:sz w:val="28"/>
          <w:szCs w:val="28"/>
        </w:rPr>
      </w:pPr>
    </w:p>
    <w:tbl>
      <w:tblPr>
        <w:tblW w:w="10875" w:type="dxa"/>
        <w:tblCellSpacing w:w="0" w:type="dxa"/>
        <w:tblBorders>
          <w:left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E47933" w:rsidRPr="00E47933" w:rsidTr="00E47933">
        <w:trPr>
          <w:trHeight w:val="31680"/>
          <w:tblCellSpacing w:w="0" w:type="dxa"/>
        </w:trPr>
        <w:tc>
          <w:tcPr>
            <w:tcW w:w="1087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5"/>
              <w:gridCol w:w="2390"/>
            </w:tblGrid>
            <w:tr w:rsidR="00E47933" w:rsidRPr="00E47933" w:rsidTr="00E447B7">
              <w:trPr>
                <w:trHeight w:val="31680"/>
                <w:tblCellSpacing w:w="0" w:type="dxa"/>
              </w:trPr>
              <w:tc>
                <w:tcPr>
                  <w:tcW w:w="845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2F08BE" w:rsidRPr="00E47933" w:rsidRDefault="002F08BE" w:rsidP="00E4793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7933" w:rsidRDefault="00E47933" w:rsidP="00E4793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E447B7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ПАСПОРТ ПРОГРАММЫ РАЗВИТИЯ</w:t>
                  </w:r>
                </w:p>
                <w:p w:rsidR="00E447B7" w:rsidRPr="00E447B7" w:rsidRDefault="00E447B7" w:rsidP="00E4793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E47933" w:rsidRPr="00E447B7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E447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программы:</w:t>
                  </w:r>
                </w:p>
                <w:p w:rsidR="00E47933" w:rsidRPr="00E447B7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Программа   развития   муниципального   </w:t>
                  </w:r>
                  <w:r w:rsidR="002F08BE" w:rsidRPr="00E44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бюджетного </w:t>
                  </w:r>
                  <w:r w:rsidRPr="00E44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образовательного   учреждения дополнительного образования детей </w:t>
                  </w:r>
                  <w:r w:rsidR="002F08BE" w:rsidRPr="00E44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«Детско-юношеская спортивная школа» </w:t>
                  </w:r>
                  <w:proofErr w:type="spellStart"/>
                  <w:r w:rsidR="002F08BE" w:rsidRPr="00E44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Дальнереченского</w:t>
                  </w:r>
                  <w:proofErr w:type="spellEnd"/>
                  <w:r w:rsidR="002F08BE" w:rsidRPr="00E44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округа на 2017-2021</w:t>
                  </w:r>
                  <w:r w:rsidRPr="00E44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гг.</w:t>
                  </w:r>
                </w:p>
                <w:p w:rsidR="00E447B7" w:rsidRDefault="00E447B7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Время создания программы:</w:t>
                  </w:r>
                  <w:r w:rsidR="002F08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F08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Январь, 2017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Авторы программы:</w:t>
                  </w:r>
                </w:p>
                <w:p w:rsidR="002F08BE" w:rsidRDefault="002F08BE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Алексеев Александр Викторович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- директор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 ДОД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«ДЮСШ» </w:t>
                  </w:r>
                </w:p>
                <w:p w:rsidR="00E47933" w:rsidRPr="00E47933" w:rsidRDefault="002F08BE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Дальнереченского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  <w:p w:rsidR="005E3E24" w:rsidRDefault="002F08BE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Парфенюк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Нина Сидоровна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– заместитель директора по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учебно-спортивной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 работе </w:t>
                  </w:r>
                  <w:r w:rsid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2F08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ОУ ДОД </w:t>
                  </w:r>
                  <w:r w:rsidR="002F08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ДЮСШ</w:t>
                  </w:r>
                  <w:r w:rsidR="002F08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 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Исполнители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мероприятий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программы:</w:t>
                  </w:r>
                </w:p>
                <w:p w:rsidR="00E47933" w:rsidRPr="00E47933" w:rsidRDefault="00E47933" w:rsidP="00E47933">
                  <w:pPr>
                    <w:shd w:val="clear" w:color="auto" w:fill="FFFFFF"/>
                    <w:spacing w:after="150" w:line="240" w:lineRule="auto"/>
                    <w:ind w:firstLine="70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1.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4"/>
                      <w:szCs w:val="14"/>
                      <w:lang w:eastAsia="ru-RU"/>
                    </w:rPr>
                    <w:t>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М</w:t>
                  </w:r>
                  <w:r w:rsidR="002F08B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Б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 xml:space="preserve">ОУ ДОД </w:t>
                  </w:r>
                  <w:r w:rsidR="002F08B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 xml:space="preserve">«ДЮСШ» </w:t>
                  </w:r>
                  <w:proofErr w:type="spellStart"/>
                  <w:r w:rsidR="002F08B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Дальнереченского</w:t>
                  </w:r>
                  <w:proofErr w:type="spellEnd"/>
                  <w:r w:rsidR="002F08B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  <w:p w:rsidR="002F08BE" w:rsidRDefault="002F08BE" w:rsidP="00E47933">
                  <w:pPr>
                    <w:shd w:val="clear" w:color="auto" w:fill="FFFFFF"/>
                    <w:spacing w:after="150" w:line="240" w:lineRule="auto"/>
                    <w:ind w:firstLine="70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692132, Приморский край,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альнереченск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ул.Михаила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57, </w:t>
                  </w:r>
                </w:p>
                <w:p w:rsidR="00E47933" w:rsidRPr="00E47933" w:rsidRDefault="002F08BE" w:rsidP="00E47933">
                  <w:pPr>
                    <w:shd w:val="clear" w:color="auto" w:fill="FFFFFF"/>
                    <w:spacing w:after="150" w:line="240" w:lineRule="auto"/>
                    <w:ind w:firstLine="70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тел: 8 (42356) 34-156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E47933" w:rsidRPr="00E47933" w:rsidRDefault="00E47933" w:rsidP="00E47933">
                  <w:pPr>
                    <w:shd w:val="clear" w:color="auto" w:fill="FFFFFF"/>
                    <w:spacing w:after="150" w:line="240" w:lineRule="auto"/>
                    <w:ind w:firstLine="70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 </w:t>
                  </w:r>
                  <w:hyperlink r:id="rId6" w:history="1">
                    <w:r w:rsidR="002F08BE" w:rsidRPr="003751EC">
                      <w:rPr>
                        <w:rStyle w:val="a5"/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en-US" w:eastAsia="ru-RU"/>
                      </w:rPr>
                      <w:t>DALNSPORT</w:t>
                    </w:r>
                    <w:r w:rsidR="002F08BE" w:rsidRPr="003751EC">
                      <w:rPr>
                        <w:rStyle w:val="a5"/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ru-RU"/>
                      </w:rPr>
                      <w:t>@</w:t>
                    </w:r>
                    <w:r w:rsidR="002F08BE" w:rsidRPr="003751EC">
                      <w:rPr>
                        <w:rStyle w:val="a5"/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en-US" w:eastAsia="ru-RU"/>
                      </w:rPr>
                      <w:t>mail</w:t>
                    </w:r>
                    <w:r w:rsidR="002F08BE" w:rsidRPr="003751EC">
                      <w:rPr>
                        <w:rStyle w:val="a5"/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ru-RU"/>
                      </w:rPr>
                      <w:t>.</w:t>
                    </w:r>
                    <w:r w:rsidR="002F08BE" w:rsidRPr="003751EC">
                      <w:rPr>
                        <w:rStyle w:val="a5"/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en-US" w:eastAsia="ru-RU"/>
                      </w:rPr>
                      <w:t>ru</w:t>
                    </w:r>
                  </w:hyperlink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Основания для разработки программы: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программы осуществляется на основе ряда законов и нормативных документов:</w:t>
                  </w:r>
                </w:p>
                <w:p w:rsidR="00E47933" w:rsidRPr="005E3E24" w:rsidRDefault="00E47933" w:rsidP="00E47933">
                  <w:pPr>
                    <w:spacing w:after="15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Verdana" w:eastAsia="Times New Roman" w:hAnsi="Verdana" w:cs="Times New Roman"/>
                      <w:sz w:val="14"/>
                      <w:szCs w:val="14"/>
                      <w:lang w:eastAsia="ru-RU"/>
                    </w:rPr>
                    <w:t>       </w:t>
                  </w:r>
                  <w:r w:rsidRP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Конституция Российской Федерации.</w:t>
                  </w:r>
                </w:p>
                <w:p w:rsidR="00E47933" w:rsidRPr="005E3E24" w:rsidRDefault="00E47933" w:rsidP="00E47933">
                  <w:pPr>
                    <w:spacing w:after="15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       Закон Российской Федерации «Об образовании».</w:t>
                  </w:r>
                </w:p>
                <w:p w:rsidR="00E47933" w:rsidRPr="005E3E24" w:rsidRDefault="00E47933" w:rsidP="00E47933">
                  <w:pPr>
                    <w:spacing w:after="15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       Национальная доктрина образования в Российской Федерации на период до 2025 года.</w:t>
                  </w:r>
                </w:p>
                <w:p w:rsidR="00E47933" w:rsidRPr="005E3E24" w:rsidRDefault="00E47933" w:rsidP="00E47933">
                  <w:pPr>
                    <w:spacing w:after="15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       Типовое положение об образовательном учреждении дополнительного образования детей, утвержденное постановлением Правительства от 7 марта 1995 г. № 233 с учетом Постановления Правительства Российской Федерации от 7 декабря 2006 года № 752 «О внесении изменений в Типовое положение об образовательном учреждении дополнительного образования детей».</w:t>
                  </w:r>
                </w:p>
                <w:p w:rsidR="00E47933" w:rsidRPr="005E3E24" w:rsidRDefault="00E47933" w:rsidP="00E47933">
                  <w:pPr>
                    <w:spacing w:after="15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       </w:t>
                  </w:r>
                  <w:r w:rsidR="002F08BE" w:rsidRP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r w:rsidRP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программа «Развитие </w:t>
                  </w:r>
                  <w:r w:rsidR="002F08BE" w:rsidRP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образования ДГО </w:t>
                  </w:r>
                  <w:r w:rsidRP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на 201</w:t>
                  </w:r>
                  <w:r w:rsidR="002F08BE" w:rsidRP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-201</w:t>
                  </w:r>
                  <w:r w:rsidR="002F08BE" w:rsidRP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гг.»</w:t>
                  </w:r>
                </w:p>
                <w:p w:rsidR="00D633F5" w:rsidRDefault="00D633F5" w:rsidP="00D633F5">
                  <w:pPr>
                    <w:pStyle w:val="ab"/>
                    <w:numPr>
                      <w:ilvl w:val="0"/>
                      <w:numId w:val="33"/>
                    </w:num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Закон Приморского края «Об образовании в Приморском крае»</w:t>
                  </w:r>
                </w:p>
                <w:p w:rsidR="00E447B7" w:rsidRPr="005E3E24" w:rsidRDefault="00E447B7" w:rsidP="00D633F5">
                  <w:pPr>
                    <w:pStyle w:val="ab"/>
                    <w:numPr>
                      <w:ilvl w:val="0"/>
                      <w:numId w:val="33"/>
                    </w:num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  <w:p w:rsidR="00E47933" w:rsidRPr="00E47933" w:rsidRDefault="00E47933" w:rsidP="005E3E24">
                  <w:pPr>
                    <w:spacing w:after="150" w:line="240" w:lineRule="auto"/>
                    <w:ind w:firstLine="3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Целью программы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является обеспечение условий для развития педагогической системы </w:t>
                  </w:r>
                  <w:r w:rsidR="00911E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МБОУ ДОД  «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ДЮСШ</w:t>
                  </w:r>
                  <w:r w:rsidR="00911E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создание психолого-педагогических условий, способствующих развитию и воспитанию детей и юношества, совершенствование спортивно-оздоровительной деятельности учреждения.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задачи: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доступности качественного дополнительного образования, соответствующего требованиям общества.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необходимых условий для личностного развития, охраны и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укрепления здоровья, профессионального самоопределения и творческого труда детей в возрасте, преимущественно, от </w:t>
                  </w:r>
                  <w:r w:rsidR="00911E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 </w:t>
                  </w:r>
                  <w:r w:rsidR="00911E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лет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4.     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содержательного досуга,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уровня творческих способностей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ru-RU"/>
                    </w:rPr>
                    <w:t>раннее выявление и сопровождение  одаренных детей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47933" w:rsidRPr="00E47933" w:rsidRDefault="00E47933" w:rsidP="00E47933">
                  <w:pPr>
                    <w:spacing w:after="0" w:line="240" w:lineRule="auto"/>
                    <w:ind w:left="3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 Сроки реализации Программы: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911E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-20</w:t>
                  </w:r>
                  <w:r w:rsidR="00911E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гг.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Структура Программы: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6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Достижение реализации намеченных целей и задач планируется в два этапа: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6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Первый этап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(201</w:t>
                  </w:r>
                  <w:r w:rsidR="00911E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-201</w:t>
                  </w:r>
                  <w:r w:rsidR="00911E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годы)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-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подготовительный к переходу от режима функционирования в режим развития: формирование учебно-методической базы. Максимально возможное и эффективное решение кадровых вопросов, структуризация направлений и сфер деятельности, управления и контроля, укрепление и перераспределение материально-технической базы </w:t>
                  </w:r>
                  <w:r w:rsidR="00911E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МБОУ ДОД «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ДЮСШ</w:t>
                  </w:r>
                  <w:r w:rsidR="00911E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Развитие системы взаимодействия с другими образовательными учреждениями.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6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Второй этап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(201</w:t>
                  </w:r>
                  <w:r w:rsidR="00911E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-20</w:t>
                  </w:r>
                  <w:r w:rsidR="00911E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годы) –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 режима развития: (формирование научно-методической базы); апробация новых образовательных программ, технологий; расширение сферы услуг; прочное вхождение в образовательное и культурное пространство города и области; создание материально-технической базы достаточного уровня.</w:t>
                  </w:r>
                </w:p>
                <w:p w:rsidR="00E47933" w:rsidRPr="00E47933" w:rsidRDefault="00E47933" w:rsidP="00E47933">
                  <w:pPr>
                    <w:shd w:val="clear" w:color="auto" w:fill="FFFFFF"/>
                    <w:spacing w:before="278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Приоритетные направления Программы.</w:t>
                  </w:r>
                </w:p>
                <w:p w:rsidR="00E47933" w:rsidRPr="00E47933" w:rsidRDefault="00E47933" w:rsidP="00E47933">
                  <w:pPr>
                    <w:shd w:val="clear" w:color="auto" w:fill="FFFFFF"/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Программа представляет собой непрерывную образовательную технологию, которая обеспечивает:</w:t>
                  </w:r>
                </w:p>
                <w:p w:rsidR="00E47933" w:rsidRPr="00E47933" w:rsidRDefault="00E47933" w:rsidP="00E47933">
                  <w:pPr>
                    <w:shd w:val="clear" w:color="auto" w:fill="FFFFFF"/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Для обучающихся ДЮСШ -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приобретение практических навыков в  спортивной деятельности, поддержание здорового образа жизни,</w:t>
                  </w:r>
                  <w:r w:rsidR="00911E8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формирование необходимых личных качеств и социальных компетентностей;</w:t>
                  </w:r>
                </w:p>
                <w:p w:rsidR="00E47933" w:rsidRPr="00E47933" w:rsidRDefault="00E47933" w:rsidP="00E47933">
                  <w:pPr>
                    <w:shd w:val="clear" w:color="auto" w:fill="FFFFFF"/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Для сотрудников -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повышение профессионального уровня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,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квалификации;</w:t>
                  </w:r>
                </w:p>
                <w:p w:rsidR="00E47933" w:rsidRPr="00E47933" w:rsidRDefault="00E47933" w:rsidP="00E47933">
                  <w:pPr>
                    <w:shd w:val="clear" w:color="auto" w:fill="FFFFFF"/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В рамках дополнительного образования -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расширение  кругозора и раннюю профориентацию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47933" w:rsidRPr="00E47933" w:rsidRDefault="00E47933" w:rsidP="00E47933">
                  <w:pPr>
                    <w:shd w:val="clear" w:color="auto" w:fill="FFFFFF"/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Опираясь на  опыт работы в области развития  детского  спорта, П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рограмма включает следующие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направления:</w:t>
                  </w:r>
                </w:p>
                <w:p w:rsidR="00E47933" w:rsidRPr="00E47933" w:rsidRDefault="00E47933" w:rsidP="00E47933">
                  <w:pPr>
                    <w:shd w:val="clear" w:color="auto" w:fill="FFFFFF"/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1.   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4"/>
                      <w:szCs w:val="14"/>
                      <w:lang w:eastAsia="ru-RU"/>
                    </w:rPr>
                    <w:t>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Нормативно-правовое направление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,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обеспечивающее реализацию прав и свобод     ре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бенка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в соответствии с нормативными документами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47933" w:rsidRPr="00E47933" w:rsidRDefault="00E47933" w:rsidP="00E47933">
                  <w:pPr>
                    <w:shd w:val="clear" w:color="auto" w:fill="FFFFFF"/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2.     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4"/>
                      <w:szCs w:val="14"/>
                      <w:lang w:eastAsia="ru-RU"/>
                    </w:rPr>
                    <w:t>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Научно-исследовательское  и  экспериментально-исследовательское  направление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  <w:lang w:eastAsia="ru-RU"/>
                    </w:rPr>
                    <w:t>,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предусматривающее: осуществление деятельности учреждения на основе разработанных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0"/>
                      <w:szCs w:val="20"/>
                      <w:lang w:eastAsia="ru-RU"/>
                    </w:rPr>
                    <w:t>концепций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;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а также теоретические исследования,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7"/>
                      <w:sz w:val="20"/>
                      <w:szCs w:val="20"/>
                      <w:lang w:eastAsia="ru-RU"/>
                    </w:rPr>
                    <w:t>апробацию результатов и внедрение в образовательно-воспитательный процесс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ДЮСШ  инновационных психолого-педагогических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технологий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(методов, форм, средств и т.д.).</w:t>
                  </w:r>
                </w:p>
                <w:p w:rsidR="00E47933" w:rsidRPr="00E47933" w:rsidRDefault="00E47933" w:rsidP="00E47933">
                  <w:pPr>
                    <w:shd w:val="clear" w:color="auto" w:fill="FFFFFF"/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3.     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4"/>
                      <w:szCs w:val="14"/>
                      <w:lang w:eastAsia="ru-RU"/>
                    </w:rPr>
                    <w:t>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9"/>
                      <w:sz w:val="20"/>
                      <w:szCs w:val="20"/>
                      <w:lang w:eastAsia="ru-RU"/>
                    </w:rPr>
                    <w:t>Методическое направление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0"/>
                      <w:szCs w:val="20"/>
                      <w:lang w:eastAsia="ru-RU"/>
                    </w:rPr>
                    <w:t>,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0"/>
                      <w:szCs w:val="20"/>
                      <w:lang w:eastAsia="ru-RU"/>
                    </w:rPr>
                    <w:t>заключающееся во внедрении в практику работы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ДЮСШ  научных разработок в области дополнительного образования детей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в обобщении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lang w:eastAsia="ru-RU"/>
                    </w:rPr>
                    <w:t>педагогических технологий, ориентированных на и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 xml:space="preserve">нтеграцию ранее полученных знаний с </w:t>
                  </w: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новыми</w:t>
                  </w:r>
                  <w:proofErr w:type="gramEnd"/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47933" w:rsidRPr="00E47933" w:rsidRDefault="00E47933" w:rsidP="00E47933">
                  <w:pPr>
                    <w:shd w:val="clear" w:color="auto" w:fill="FFFFFF"/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4.        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4"/>
                      <w:szCs w:val="14"/>
                      <w:lang w:eastAsia="ru-RU"/>
                    </w:rPr>
                    <w:t>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6"/>
                      <w:sz w:val="20"/>
                      <w:szCs w:val="20"/>
                      <w:lang w:eastAsia="ru-RU"/>
                    </w:rPr>
                    <w:t>Организационное направление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0"/>
                      <w:szCs w:val="20"/>
                      <w:lang w:eastAsia="ru-RU"/>
                    </w:rPr>
                    <w:t>,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0"/>
                      <w:szCs w:val="20"/>
                      <w:lang w:eastAsia="ru-RU"/>
                    </w:rPr>
                    <w:t>предусматривающее организацию и проведение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мероприятий программы.</w:t>
                  </w:r>
                </w:p>
                <w:p w:rsidR="00E47933" w:rsidRPr="00E47933" w:rsidRDefault="00E47933" w:rsidP="00E47933">
                  <w:pPr>
                    <w:shd w:val="clear" w:color="auto" w:fill="FFFFFF"/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5.     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4"/>
                      <w:szCs w:val="14"/>
                      <w:lang w:eastAsia="ru-RU"/>
                    </w:rPr>
                    <w:t>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4"/>
                      <w:sz w:val="20"/>
                      <w:szCs w:val="20"/>
                      <w:lang w:eastAsia="ru-RU"/>
                    </w:rPr>
                    <w:t>Работа с кадрами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lang w:eastAsia="ru-RU"/>
                    </w:rPr>
                    <w:t xml:space="preserve">предусматривает </w:t>
                  </w:r>
                  <w:r w:rsidR="00D633F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lang w:eastAsia="ru-RU"/>
                    </w:rPr>
                    <w:t>проведение семинаров для тренеров-преподавателей дополнительного образования детей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 а также обобщение и распространение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передового педагогического опыта.</w:t>
                  </w:r>
                </w:p>
                <w:p w:rsidR="00E47933" w:rsidRPr="00E47933" w:rsidRDefault="00E47933" w:rsidP="00E47933">
                  <w:pPr>
                    <w:shd w:val="clear" w:color="auto" w:fill="FFFFFF"/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6.         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4"/>
                      <w:szCs w:val="14"/>
                      <w:lang w:eastAsia="ru-RU"/>
                    </w:rPr>
                    <w:t>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 xml:space="preserve">Работа с семьей и общественными </w:t>
                  </w:r>
                  <w:proofErr w:type="spellStart"/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организациями</w:t>
                  </w: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,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редусматривает</w:t>
                  </w:r>
                  <w:proofErr w:type="spellEnd"/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lastRenderedPageBreak/>
                    <w:t>мероприятия направленные на установление партнерских отношений с общественными организациями по поддержке детей и молодежи, вовлечение семей обучающихся в образовательно - воспитательный процесс.</w:t>
                  </w:r>
                </w:p>
                <w:p w:rsidR="00E47933" w:rsidRPr="00E47933" w:rsidRDefault="00E47933" w:rsidP="005E3E24">
                  <w:pPr>
                    <w:shd w:val="clear" w:color="auto" w:fill="FFFFFF"/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ИНФОРМАЦИОННО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АНАЛИТИЧЕСКИЕ ДАННЫЕ</w:t>
                  </w:r>
                </w:p>
                <w:p w:rsidR="00E47933" w:rsidRPr="00E47933" w:rsidRDefault="005E3E24" w:rsidP="00E47933">
                  <w:pPr>
                    <w:spacing w:after="150" w:line="240" w:lineRule="auto"/>
                    <w:ind w:firstLine="69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 ОБРАЗОВАТЕЛЬНОМ УЧРЕЖДЕНИИ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E47933" w:rsidRPr="00D633F5" w:rsidRDefault="00E47933" w:rsidP="00E47933">
                  <w:pPr>
                    <w:spacing w:after="150" w:line="240" w:lineRule="auto"/>
                    <w:ind w:left="15" w:firstLine="6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Организационно-правовая форма</w:t>
                  </w:r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D633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учреждение</w:t>
                  </w:r>
                  <w:r w:rsidRPr="00D633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47933" w:rsidRPr="00D633F5" w:rsidRDefault="00E47933" w:rsidP="00E47933">
                  <w:pPr>
                    <w:spacing w:after="150" w:line="240" w:lineRule="auto"/>
                    <w:ind w:left="15" w:firstLine="6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Статус</w:t>
                  </w:r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D633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образовательное учреждение дополнительного образования детей;</w:t>
                  </w:r>
                </w:p>
                <w:p w:rsidR="00E47933" w:rsidRPr="00D633F5" w:rsidRDefault="00E47933" w:rsidP="00E47933">
                  <w:pPr>
                    <w:spacing w:after="150" w:line="240" w:lineRule="auto"/>
                    <w:ind w:left="15" w:firstLine="6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D633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FC5E9A"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учреждение дополнительного образования</w:t>
                  </w:r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47933" w:rsidRPr="00D633F5" w:rsidRDefault="00E47933" w:rsidP="00E47933">
                  <w:pPr>
                    <w:spacing w:after="150" w:line="240" w:lineRule="auto"/>
                    <w:ind w:left="15" w:firstLine="6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3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</w:t>
                  </w:r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D633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детско-юношеская спортивная школа.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="00FC5E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ОУ ДОД </w:t>
                  </w:r>
                  <w:r w:rsidR="00FC5E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«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ДЮСШ</w:t>
                  </w:r>
                  <w:r w:rsidR="00FC5E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выполняет следующие функции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работы по привлечению </w:t>
                  </w: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систематическим занятиям физкультурой и спортом;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-проведение учебно-тренировочной и воспитательной работы среди детей и подростков, направленной на спортивное совершенствование, укрепление их здоровья и всестороннее физическое развитие;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представление детям и подросткам равных условий для обучения в М</w:t>
                  </w:r>
                  <w:r w:rsidR="00FC5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ОУ ДОД </w:t>
                  </w:r>
                  <w:r w:rsidR="00FC5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ДЮСШ</w:t>
                  </w:r>
                  <w:r w:rsidR="00FC5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-способствование формированию здорового образа жизни, развитию физических, интеллектуальных, нравственных способностей, достижению уровня спортивных достижений сообразно способностям;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-оказание всесторонней помощи образовательным учреждениям в организации работы по физкультуре и спорту;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уровня физической подготовленности и спортивных результатов с учетом индивидуальных особенностей и требований программ по видам спорта;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осуществление иной деятельность, не запрещенной законодательством РФ.</w:t>
                  </w:r>
                </w:p>
                <w:p w:rsidR="00E47933" w:rsidRPr="00E47933" w:rsidRDefault="00E47933" w:rsidP="005E3E24">
                  <w:pPr>
                    <w:spacing w:after="0" w:line="240" w:lineRule="auto"/>
                    <w:ind w:left="15" w:firstLine="6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Учреждение органи</w:t>
                  </w:r>
                  <w:r w:rsidR="00D633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зует работу с детьми в течение учебного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года.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Прием заявлений и зачисление в М</w:t>
                  </w:r>
                  <w:r w:rsidR="00FC5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ОУ ДОД </w:t>
                  </w:r>
                  <w:r w:rsidR="00FC5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ДЮСШ</w:t>
                  </w:r>
                  <w:r w:rsidR="00FC5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производится в течение всего </w:t>
                  </w:r>
                  <w:r w:rsidR="00FC5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учебного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FC5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C5E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обучения строится в соответствии с учебным планом и учебными программами, рассчитанными на </w:t>
                  </w:r>
                  <w:r w:rsidR="00FC5E9A"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FC5E9A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недель учебных занятий непосредственно в условиях спортивной школы</w:t>
                  </w:r>
                  <w:r w:rsid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 дополнительно  3 недель по индивидуальным планам обучающихся на период их активного отдыха.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детско-юношеской спортивной школе работает </w:t>
                  </w:r>
                  <w:r w:rsidR="00FC5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C5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тренеров-преподавателей</w:t>
                  </w:r>
                  <w:r w:rsid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 </w:t>
                  </w:r>
                  <w:proofErr w:type="spellStart"/>
                  <w:r w:rsid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7 – штатных, 3- по совместительству)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Функционируют девять видов спорта: волейбол, футбол, бокс, тяжелая атлетика, баскетбол, хоккей, </w:t>
                  </w:r>
                  <w:proofErr w:type="spellStart"/>
                  <w:r w:rsid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киокусинкай</w:t>
                  </w:r>
                  <w:proofErr w:type="spellEnd"/>
                  <w:r w:rsid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смешанное боевое единоборство,</w:t>
                  </w:r>
                  <w:r w:rsidR="005E3E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самбо.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End"/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На 1 января 201</w:t>
                  </w:r>
                  <w:r w:rsidR="00FC5E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года в М</w:t>
                  </w:r>
                  <w:r w:rsidR="00FC5E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ОУ ДОД </w:t>
                  </w:r>
                  <w:r w:rsidR="00FC5E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ДЮСШ</w:t>
                  </w:r>
                  <w:r w:rsidR="00FC5E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  обучается </w:t>
                  </w:r>
                  <w:r w:rsid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454 учащихся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47933" w:rsidRPr="00D633F5" w:rsidRDefault="00E47933" w:rsidP="00E47933">
                  <w:pPr>
                    <w:spacing w:after="150" w:line="240" w:lineRule="auto"/>
                    <w:ind w:firstLine="73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Основной формой работы </w:t>
                  </w: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обучающимися</w:t>
                  </w:r>
                  <w:proofErr w:type="gramEnd"/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являются занятия в спортивных </w:t>
                  </w:r>
                  <w:r w:rsidR="00FC5E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группах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Содержание деятельности </w:t>
                  </w:r>
                  <w:r w:rsidR="00FC5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определяется </w:t>
                  </w:r>
                  <w:r w:rsidR="00FC5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тренером</w:t>
                  </w:r>
                  <w:r w:rsid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-преподавателем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учетом учебных планов и образовательных программ.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Образовательные программы учреждения </w:t>
                  </w:r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модифицированные, разработанные на основе утвержденной  Федеральным агентством по физической культуре и спорту РФ «Программы по спортивной подготовке для детско-юношеских спортивных школ, специализированных детско-юношеских школ олимпийского резерва» (авторы:</w:t>
                  </w:r>
                  <w:proofErr w:type="gramEnd"/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С.В.Ерегин</w:t>
                  </w:r>
                  <w:proofErr w:type="spellEnd"/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И.Д.Свищев</w:t>
                  </w:r>
                  <w:proofErr w:type="spellEnd"/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С.И.Соловейчик</w:t>
                  </w:r>
                  <w:proofErr w:type="spellEnd"/>
                  <w:r w:rsidRPr="00D633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др., 2006 г.).</w:t>
                  </w:r>
                  <w:proofErr w:type="gramEnd"/>
                </w:p>
                <w:p w:rsidR="00E47933" w:rsidRPr="00E47933" w:rsidRDefault="00E47933" w:rsidP="00E47933">
                  <w:pPr>
                    <w:spacing w:after="150" w:line="240" w:lineRule="auto"/>
                    <w:ind w:firstLine="73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В Учреждении ведется методическая работа, направленная на совершенствование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образовательного процесса, программ, форм и методов деятельности, мастерства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педагогических работников. С этой целью в Учреждении постоянно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> </w:t>
                  </w:r>
                  <w:r w:rsidR="00FC5E9A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работает педагогический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 xml:space="preserve"> совет. Порядок его работы определяется Положением о </w:t>
                  </w:r>
                  <w:r w:rsidR="00FC5E9A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 xml:space="preserve">педагогическом 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совете.</w:t>
                  </w:r>
                </w:p>
                <w:p w:rsidR="00E47933" w:rsidRPr="00E47933" w:rsidRDefault="00E47933" w:rsidP="005E3E2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КОНЦЕПЦИЯ РАЗВИТИЯ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1069" w:hanging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="00FC5E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ОУ ДОД </w:t>
                  </w:r>
                  <w:r w:rsidR="00FC5E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«Д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етско-юношеской спортивной школы</w:t>
                  </w:r>
                  <w:r w:rsidR="00FC5E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E47933" w:rsidRPr="00E47933" w:rsidRDefault="00E47933" w:rsidP="005E3E24">
                  <w:pPr>
                    <w:spacing w:after="150" w:line="240" w:lineRule="auto"/>
                    <w:ind w:left="106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НЕОБХОДИМОСТИ СОЗДАНИЯ КОНЦЕПЦИИ РАЗВИТИЯ:</w:t>
                  </w:r>
                </w:p>
                <w:p w:rsidR="00FC5E9A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ХАРАКТЕРИСТИКА ПРОБЛЕМЫ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В последние годы в России наблюдается ухудшение состояния здоровья детей, подростков и молодежи. По данным различных исследований, лишь у 10% молодежи отмечается уровень физического состояния и здоровья близкий к норме, около 40% детей, страдающих хроническими заболеваниями; прогрессируют болезни костно-мышечной системы, </w:t>
                  </w: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сердечно-сосудистые</w:t>
                  </w:r>
                  <w:proofErr w:type="gramEnd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заболевания, органов зрения, нервной системы, которые во многом обусловлены недостаточной двигательной активностью в сочетании с неблагоприятными экологическими условиями. Половина юношей и девушек оканчивают школу, имея 2-3 хронических заболевания, лишь 15% выпускников общеобразовательных учреждений России можно считать здоровыми. Острота социально-экономических проблем в стране способствует проникновению в молодежную среду наркомании, токсикомании, </w:t>
                  </w:r>
                  <w:proofErr w:type="spellStart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табакокурения</w:t>
                  </w:r>
                  <w:proofErr w:type="spellEnd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злоупотребления алкогольными напитками, провоцирует духовно неразвитую молодежь на проявления антиобщественного поведения и вандализма. Специалистами установлено, что объем двигательной активности, необходимый для повышения уровня здоровья и физической подготовленности молодого организма, в настоящее время составляет лишь 25%. Это в свою очередь ведет к сокращению продолжительности жизни.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</w:t>
                  </w:r>
                  <w:r w:rsidR="00FC5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спортом</w:t>
                  </w:r>
                  <w:r w:rsidR="00FC5E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в преступную деятельность примерно 10-15% молодых людей. На наш взгляд, в настоящее время развитию физической культуры и массового детско-юношеского спорта, как важных сре</w:t>
                  </w: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дств пр</w:t>
                  </w:r>
                  <w:proofErr w:type="gramEnd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офилактики и преодоления указанных негативных явлений, уделяется недостаточное внимание. Из общего числа российских школьников постоянно занимаются физической культурой и спортом чуть более 12% . Отсутствие государственной системы мониторинга и коррекции физической подготовленности детей, подростков и молодежи привело к резкому снижению управляемости процессом их физического воспитания. Кроме того, низкая заработная плата тренеров-преподавателей, где зачастую трудятся мужчины, привела в данный момент к дефициту специалистов физкультурно-спортивной направленности не только в спортивной школе, но и в общеобразовательных учреждениях города. Важнейшим компонентом развития массовых форм физкультурно-спортивной деятельности является участие в этом средств массовой информации: пропаганда и популяризация детско-юношеского спорта должным образом не ведется. Надо отметить, что сфера досуга в настоящее время заполнена разнообразными занятиями, не всегда полезными для детей. Одним из приоритетов досуговой деятельности должны стать занятия физкультурой, в том числе семейный спортивный досуг.</w:t>
                  </w:r>
                </w:p>
                <w:p w:rsidR="00E47933" w:rsidRPr="00031F3A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401D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Сложившаяся ситуация в системе образования </w:t>
                  </w:r>
                  <w:r w:rsidR="00031F3A"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Приморского края 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 в частности в </w:t>
                  </w:r>
                  <w:r w:rsidR="00031F3A"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r w:rsidR="00031F3A"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Дальнереченск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новые потребности и возможности населения требуют изыскивать такие пути деятельности, которые могли бы соответствовать существующим условиям. В современной системе образования наблюдаются многочисленные трансформации, складывается ее новый облик - новый образ образования, создание условий для интеграции общего и дополнительного образования.</w:t>
                  </w:r>
                  <w:r w:rsidRPr="00031F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Главным средством качественного изменения образовательного процесса может стать высокий профессионализм кадров, способных оперативно реагировать на изменяющиеся потребности социума, обладающих умением анализировать, проектировать свою деятельность и выбирать оптимальные, эффективные средства при организации учебного процесса.</w:t>
                  </w:r>
                  <w:r w:rsidRPr="00031F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свою очередь, изменились и требования к качеству образования, связанные с необходимостью соотношения уровня подготовки выпускников и потребностями экономики. Успешность выпускника образовательного учреждения во взрослой жизни связана не только с формальным уровнем образования - освоением образовательных стандартов, но и с приобретёнными компетенциями эффективно действовать в социуме, быть профессионалом в своём деле, здоровой и органически развитой личностью,  гражданином страны, семьянином.</w:t>
                  </w:r>
                </w:p>
                <w:p w:rsidR="00E47933" w:rsidRPr="00031F3A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концепции развития М</w:t>
                  </w:r>
                  <w:r w:rsidR="00031F3A"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ОУ ДОД </w:t>
                  </w:r>
                  <w:r w:rsidR="00031F3A"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ДЮСШ</w:t>
                  </w:r>
                  <w:r w:rsidR="00031F3A"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учитывающей эти особенности современного состояния общества, насущная потребность времени.  Развитие - обязательный элемент деятельности  образовательного учреждения, призванного, с одной стороны, реагировать на изменения социокультурной и экономической жизни общества, с другой, 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решать вопросы создания привлекательного имиджа учреждения, эффективно действующего на рынке образовательных услуг.</w:t>
                  </w:r>
                </w:p>
                <w:p w:rsidR="00E47933" w:rsidRPr="00031F3A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Разработанная Концепция развития ДЮСШ  рассчитана на период 201</w:t>
                  </w:r>
                  <w:r w:rsidR="00031F3A"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</w:t>
                  </w:r>
                  <w:r w:rsidR="00031F3A"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БАЗОВЫЕ ИДЕИ КОНЦЕПЦИИ РАЗВИТИЯ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Правовой основой концепции развития является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Закон Рос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сийской Федерации «Об образовании»,  Типовым положением об учреждении дополнительного образования детей.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образовательного учреждения должно основываться на анализе его потенциала. Концепция развития отражает педагогические возможности коллектива, кадровые и организационные ресурсы. Реализация концепции может быть осуществлена при соответствующем финансовом обеспечении. Ключевой идеей концепции выступает идея развития, понимаемая в триединстве задач: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необходимых условий для развития и социализации личности обучающегося;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запуск механизмов развития и саморазвития самого образовательного учреждения;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превращение образовательного процесса в действенный фактор развития личности обучающегося, при этом образовательно-тренировочный процесс в учреждении понимается как ценностное единство процессов развития, оздоровления, обучения, воспитания.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Концепция ДЮСШ строится на следующих позициях: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Расширение социальных связей обучающихся с окружающим миром;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единого образовательного пространства на основе интеграции общего и дополнительного образования;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системы, интегрирующей весь комплекс образования, воспитания, развития и социального становления личности в условиях социума.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Концепция развития носит открытый характер. Она исходит из того, что в процессе её реализации могут возникать новые продуктивные идеи и способы их осуществления. В случае успешного выполнения концепции неизбежно будет расширяться круг людей, активно участвующих в решении проблем развития учреждения, которые станут инициаторами новых проектов. В связи с этим план, включённый в данную концепцию, нельзя рассматривать как исчерпывающий. Он может и должен быть дополнен новыми планами, отражающими новые потребности социума и новые возможности учреждения.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3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ХАРАКТЕРИСТИКА УЧРЕЖДЕНИЯ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Муниципальное </w:t>
                  </w:r>
                  <w:r w:rsidR="006140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бюджетное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образовательное учреждение дополнительного образования детей </w:t>
                  </w:r>
                  <w:r w:rsidR="006140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«Д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етско-юношеская спортивная школа</w:t>
                  </w:r>
                  <w:r w:rsidR="006140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это учреждение не только для обучающихся</w:t>
                  </w:r>
                  <w:r w:rsidR="006140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 и для  </w:t>
                  </w:r>
                  <w:r w:rsidR="006140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енеров-преподавателей,   методистов учреждений дополнительного образования детей. Учреждение,  которое: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координирует деятельность тренеров-преподавателей по реализации дополнительных образовательных программ различных направленностей;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осуществляет обмен опытом и повышение профессионального уровня творческих педагогических кадров;</w:t>
                  </w:r>
                </w:p>
                <w:p w:rsidR="00E47933" w:rsidRPr="00031F3A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F3A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031F3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 на своей базе обучение в творческих объединениях по экспериментальным, авторским и составительским образовательным программам и новым технологиям;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организует разработку нового содержания и новых образовательных технологий для спортивных отделений;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осуществляет научно-методическое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 информационное обеспечение деятельности </w:t>
                  </w: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E47933" w:rsidRPr="00031F3A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F3A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lastRenderedPageBreak/>
                    <w:t></w:t>
                  </w:r>
                  <w:r w:rsidRPr="00031F3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оказывает организационно-методическую помощь образовательным учреждениям города в развитии и пропаганде спортивной направленности;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принимает участие в организации и проведении массовых мероприятий различного уровня (соревнования, турниры, первенства,  семинары и т.д.), обеспечивающих мониторинг и развитие различных направлений спортивной деятельности обучающихся;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выявляет, изучает, обобщает и распространяет опыт работы педагогов дополнительного образования;</w:t>
                  </w:r>
                </w:p>
                <w:p w:rsidR="00E47933" w:rsidRPr="00031F3A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F3A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031F3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формирует банк результатов спортивной деятельности обучающихся, организует пропаганду достижений в спорте,  в том числе и средствами массовой информации;</w:t>
                  </w:r>
                </w:p>
                <w:p w:rsid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 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привлекает дополнительные финансовые источники за счет предоставления платных услуг, добровольных пожертвований и целевых взносов физических и юридических лиц;</w:t>
                  </w:r>
                </w:p>
                <w:p w:rsidR="00031F3A" w:rsidRPr="00031F3A" w:rsidRDefault="00031F3A" w:rsidP="00031F3A">
                  <w:pPr>
                    <w:pStyle w:val="ab"/>
                    <w:numPr>
                      <w:ilvl w:val="0"/>
                      <w:numId w:val="33"/>
                    </w:num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организует и проводит совместно с заинтересованными ведомствами, учреждениями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кваевые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массовые мероприятия (Первенства, турниры, соревнования и т.д.);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 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организует иную деятельность, не противоречащую законодательству Российской Федерации и направленную на выполнение Учреждением уставных задач.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ВЗАИМОДЕЙСТВИЕ И СОТРУДНИЧЕСТВО В СОЦИУМЕ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Эффективность педагогического процесса  М</w:t>
                  </w:r>
                  <w:r w:rsidR="006140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ОУ ДОД </w:t>
                  </w:r>
                  <w:r w:rsidR="006140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ДЮСШ</w:t>
                  </w:r>
                  <w:r w:rsidR="006140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играет важную роль в формировании для обучающихся единого образовательного пространства, которое сориентировано на их интересы, позволяет им проявить свои способности.</w:t>
                  </w:r>
                  <w:proofErr w:type="gramEnd"/>
                </w:p>
                <w:p w:rsid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Отличительной особенностью творческой деятельности в области дополнительного образования детей в ДЮСШ 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является возможность организации  ранней профессиональной ориентации, которая способствует выявлению и сопровождению детей, достигших успехов в спортивной деятельности.</w:t>
                  </w:r>
                </w:p>
                <w:p w:rsidR="00031F3A" w:rsidRPr="00031F3A" w:rsidRDefault="00031F3A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Базовым учреждением, осуществляющим работу по повышению профессионального уровня педагогических кадров является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образовательное автономное учреждение дополнительного  профессионального образования Приморский краевой институт развития образования» (ГОАУ ДПО  ПК ИРО).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ПЕРСПЕКТИВА КАДРОВОГО ОБЕСПЕЧЕНИЯ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Отношения работников Учреждения и администрации регулируются трудовым договором (контрактом), условия которого не могут противоречить трудовому законодательству Российской Федерации.</w:t>
                  </w:r>
                </w:p>
                <w:p w:rsidR="00E47933" w:rsidRPr="005A6C5C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образовательном учреждении в течение учебного года штат полностью укомплектован. </w:t>
                  </w:r>
                  <w:r w:rsidR="006140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Тренер</w:t>
                  </w:r>
                  <w:r w:rsid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  <w:r w:rsidR="006140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-преподаватели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имеют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специальности. В </w:t>
                  </w:r>
                  <w:r w:rsid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учреждении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работают </w:t>
                  </w:r>
                  <w:r w:rsidR="00031F3A"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61401D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тренеров – </w:t>
                  </w:r>
                  <w:r w:rsidRP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преподавателей (7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человек с высшим профессиональным образованием), </w:t>
                  </w:r>
                  <w:r w:rsidR="00031F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 них имеют </w:t>
                  </w:r>
                  <w:r w:rsidRPr="0061401D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первую - </w:t>
                  </w:r>
                  <w:r w:rsidR="005A6C5C" w:rsidRP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  <w:r w:rsidR="005A6C5C" w:rsidRP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а, соответствуют должности – 8 человек</w:t>
                  </w:r>
                  <w:r w:rsidRP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Квалификация подтверждена документами об образовании. Все педагогические работники проходят обязательный медицинский осмотр. 100 %   педагогических работников образовательного учреждения, а также  административно-управленческого персонала обучены работе с персональным компьютером на уровне пользователей.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 Основные задачи  кадрового обеспечения: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00" w:hanging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Проанализировать состояние аттестации педагогических кадров учреждения,   реализующих программы дополнительного образования.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00" w:hanging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В 201</w:t>
                  </w:r>
                  <w:r w:rsid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разработать программу развития учреждения, включающую мероприятия по повышению квалификации руководящих и педагогических кадров  ДЮСШ  в срок до 20</w:t>
                  </w:r>
                  <w:r w:rsid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года.  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00" w:hanging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Сохранить укомплектованность педагогическими кадрами ДЮСШ  к 20</w:t>
                  </w:r>
                  <w:r w:rsid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году.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00" w:hanging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4. Обеспечить участие </w:t>
                  </w:r>
                  <w:r w:rsidR="005F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тренеров-преподавателей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региональных и федеральных конкурсах профессионального мастерства, в частности,  в   конкурсе педагогического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мастерства  педагогов дополнительного образования в  рамках Всероссийского  конкурса   педагогов дополнительного  образования  «Сердце отдаю   детям».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00" w:hanging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В 201</w:t>
                  </w:r>
                  <w:r w:rsid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заместител</w:t>
                  </w:r>
                  <w:r w:rsid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директора ДЮСШ  разработать план семинаров - совещаний   по  актуальным   вопросам  развития    системы   дополнительного образования детей на 201</w:t>
                  </w:r>
                  <w:r w:rsid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</w:t>
                  </w:r>
                  <w:r w:rsid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гг.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ПЕРСПЕКТИВЫ РАЗВИТИЯ ДЮСШ  на 201</w:t>
                  </w:r>
                  <w:r w:rsidR="005A6C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-20</w:t>
                  </w:r>
                  <w:r w:rsidR="005A6C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гг.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Концепция развития ДЮСШ  определяет стратегию развития образовательной системы учреждения на 201</w:t>
                  </w:r>
                  <w:r w:rsid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</w:t>
                  </w:r>
                  <w:r w:rsid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гг.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Концепция является: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социально-педагогической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(направлена на обеспечение прав </w:t>
                  </w: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личности</w:t>
                  </w:r>
                  <w:proofErr w:type="gramEnd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образование, социальную защищённость в современных условиях);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межотраслевой</w:t>
                  </w:r>
                  <w:proofErr w:type="gramEnd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(объединяет усилия различных ведомств, общественных и государственных организаций, объединений в деле образования);</w:t>
                  </w:r>
                </w:p>
                <w:p w:rsidR="00E47933" w:rsidRPr="005A6C5C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 </w:t>
                  </w:r>
                  <w:r w:rsidRPr="00E47933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5A6C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организационно -</w:t>
                  </w:r>
                  <w:r w:rsidR="005A6C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A6C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педагогической</w:t>
                  </w:r>
                  <w:r w:rsidRP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(создаёт условия для эффективной организации деятельности педагогического коллектива).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Концепция позволит: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формировать образовательную политику учреждения;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определять основы нормативного и финанс</w:t>
                  </w:r>
                  <w:r w:rsid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ового обеспечения развития ДЮСШ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принимать   нормативные   акты,   распорядительные   документы, направленные на создание условий для развития учреждения, координирующие усилия различных структур и ведомств по вопросам образовательной деятельности учреждения;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жителям </w:t>
                  </w:r>
                  <w:proofErr w:type="spellStart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proofErr w:type="gramEnd"/>
                  <w:r w:rsid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альнереченск</w:t>
                  </w:r>
                  <w:proofErr w:type="spellEnd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являющимися основными заказчиками и пользователями образовательных услуг учреждения, участвовать в развитии учреждения.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Основными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критериями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эффективности развития ДЮСШ  будут выступать: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согласованность основных направлений и приоритетов развития, согласно Приоритетному национальному проекту «Образование», Федеральной программой развития образования и «Концепцией модернизации дополнительного образования»;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ДЮСШ  дополнительных образовательных программ, пользующихся спросом на рынке образовательных услуг;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рост личных достижений участников образовательного процесса;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ресурсного обеспечения образовательного процесса;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предоставляемых  образовательных услуг.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Проблемы: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процессе </w:t>
                  </w:r>
                  <w:proofErr w:type="spellStart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гуманизации</w:t>
                  </w:r>
                  <w:proofErr w:type="spellEnd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демократизации образования возникли новые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проблемы,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разрешение которых по</w:t>
                  </w:r>
                  <w:r w:rsid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зволит дальнейшее развитие ДЮСШ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Первая проблема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заключается в недостаточной интеграции  общего и дополнительного образования. Система общего образования не обеспечивает в достаточной мере спортивную готовность выпускников школы. Появилась необходимость интеграции общего и дополнительного образования.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Решение: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Проблема может быть решена путём создания комплексных интегрированных дополнительных образовательных программ, более тесной совместной деятельности общеобразовательных школ и учреждений дополнительного образования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Вторая проблема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 касается  ресурсного  обеспечения  образовательного процесса. Наиболее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болезненными выглядят проблемы финансирования. Значительная часть средств, выделяемых на нужды образования, не удовлетворяет потребность в ремонте здания, обновлении оборудования, создании материальной базы для современных образовательных технологий, </w:t>
                  </w:r>
                  <w:r w:rsidR="005A6C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участия квалифицированных спортсменов в соревнованиях различных уровней,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стимулировании эффективной педагогической деятельности. Это касается также и финансирования мероприятий, имеющих первоочередное значение для развития ДЮСШ.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Решение: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поиск внебюджетных средств финансирования деятельности учреждения. Участие ДЮСШ  в мероприятиях Приоритетного национального проекта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ЦЕЛИ И ЗАДАЧИ РАЗВИТИЯ </w:t>
                  </w:r>
                  <w:r w:rsidR="005F49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УЧРЕЖДЕНИЯ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Ключевым понятием образовательной и воспитательной   деятельности ДЮСШ  является понятие «взаимодействие».  Развивающая образовательная среда ДЮСШ  обеспечивает возможности   для   целенаправленного   самоопределения   субъектов образовательного процесса через удовлетворение и развитие их потребностей.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Концепция исходит из того, что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главной целью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деятельности ДЮСШ   в 201</w:t>
                  </w:r>
                  <w:r w:rsidR="005F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</w:t>
                  </w:r>
                  <w:r w:rsidR="005F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гг. станет  формирование у выпускников ключевых компетентностей социально-адаптированной, здоровой и физически развитой личности.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Следовательно,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организационными  задачами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ДЮСШ</w:t>
                  </w:r>
                  <w:r w:rsidR="005F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201</w:t>
                  </w:r>
                  <w:r w:rsidR="005F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</w:t>
                  </w:r>
                  <w:r w:rsidR="005F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гг. станут:</w:t>
                  </w:r>
                </w:p>
                <w:p w:rsidR="00E47933" w:rsidRPr="005F494C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Verdana" w:eastAsia="Times New Roman" w:hAnsi="Verdana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5F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совершенствование работы по социализации личности воспитанников, основанной на </w:t>
                  </w:r>
                  <w:proofErr w:type="spellStart"/>
                  <w:r w:rsidRPr="005F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компетентностно</w:t>
                  </w:r>
                  <w:proofErr w:type="spellEnd"/>
                  <w:r w:rsidRPr="005F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ориентированном подходе к образованию и профильном обучении;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color w:val="000000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повышение эффективности деятельности в сфере профессиональной социализации молодёжи и поддержки молодёжных инициатив,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color w:val="000000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поддержка молодых людей, оказавшихся в трудной жизненной ситуации, поддержка талантливой молодёжи,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color w:val="000000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патриотическое и гражданское воспитание молодёжи,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color w:val="000000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повышение эффективности деятельности в сфере молодёжной политики, развитие международного сотрудничества;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дальнейшее внедрение новых педагогических технологий, в том числе, </w:t>
                  </w:r>
                  <w:proofErr w:type="spellStart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здоровьесберегающих</w:t>
                  </w:r>
                  <w:proofErr w:type="spellEnd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кадровых, программно - методических, материально- технических и финансовых ресурсов  </w:t>
                  </w:r>
                  <w:r w:rsidR="005F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ЮСШ.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Условия решения поставленных задач: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1. 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>             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Удовлетворение образовательных потребностей учащихся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15" w:hanging="31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разработать единую программу взаимодействия с социокультурной средой в сфере образовательной и досуговой деятельности детей;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15" w:hanging="31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осуществить методическое и организационное сопровождение работы </w:t>
                  </w:r>
                  <w:r w:rsidR="005F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тренеров-преподавателей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спортивной направленности.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15" w:hanging="31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2.               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>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Формирование  и развитие коллектива единомышленников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15" w:hanging="31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взаимодействие между детскими объединениями ДЮСШ  через разработку и реализацию целевых программ и проектов;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15" w:hanging="31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поддерживать и развивать традиции ДЮСШ;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15" w:hanging="31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3.       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>                   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Профессионально - личностное развитие педагогов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15" w:hanging="31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учрежденческую систему повышения квалификации по освоению инновационных образовательных технологий;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15" w:hanging="31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оказывать сопровождение работы тренеров-преподавателей (конкурсы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педагогического мастерства, семинары, консультации по проблемам воспитания школьников, работы с родителями, развития воспитательных систем);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15" w:hanging="31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4.</w:t>
                  </w: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  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Модернизация управления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15" w:hanging="31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действенную рекламную работу по формированию позитивного имиджа ДЮСШ;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15" w:hanging="31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стимулировать участие сотрудников и обучающихся в мероприятиях в рамках Приоритетного национального проекта «Образование»;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15" w:hanging="31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 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единой системы образовательного и воспитательного пространства.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15" w:hanging="31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ПРИНЦИПЫ ОРГАНИЗАЦИИ ОБРАЗОВАТЕЛЬНОЙ СРЕДЫ: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Основные ценности образовательного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процесса в ДЮСШ: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идей </w:t>
                  </w:r>
                  <w:proofErr w:type="spellStart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гуманизации</w:t>
                  </w:r>
                  <w:proofErr w:type="spellEnd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образования;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стремление к высокой психологической комфортности для всех участников воспитательного процесса;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открытость, доверие, уважение друг к другу;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свобода творчества;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стремление к обеспечению личностного и профессионального развития выпускника и его успешной социальной адаптации в дальнейшем.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Основные принципы организации развивающей образовательной среды ДЮСШ: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открытость,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вариативность, адаптивность, партнерство.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Принцип открытости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относим как к процессу образования, обращенному к спортивному совершенствованию </w:t>
                  </w: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так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к ор</w:t>
                  </w:r>
                  <w:r w:rsidR="005F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ганизации взаимодействия ДЮСШ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социокультурной средой.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Принцип  вариативности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обеспечивает  выбор  индивидуального развивающего  маршрута  образования,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разработку различных вариантов образовательных программ,   образовательных   модулей,   дифференцированных   в зависимости  от  возраста,  уровня  развития,  индивидуальных особенностей и интересов детей.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Принцип  адаптивности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предусматривает такое  взаимодействие личностей, социальных групп между собой и со средой, в ходе, которого согласовываются требования и ожидания всех его участников.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Принцип партнерства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предполагает формирование партнерских отношений между участниками образовательного процесса ДЮСШ и окружающего сообщества.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Построение развивающ</w:t>
                  </w:r>
                  <w:r w:rsidR="005F494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ейся образовательной среды ДЮСШ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Образовательный процесс состоит из</w:t>
                  </w: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содержательных блоков</w:t>
                  </w: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="005F494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представляющих основные виды деятельности учреждения: воспитательную, образовательную и  досуговую.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Воспитательный блок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включает в себя систему в</w:t>
                  </w:r>
                  <w:r w:rsidR="005F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оспитательных мероприятий  ДЮСШ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направленных на реализацию функций воспитания, а также систему активного участия воспитанников ДЮСШ в самоуправлении, социокультурных развивающих программах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Образовательный блок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представлен  уровнями, при прохождении которых  ребенок осваивает все более высокие ступени спортивного мастерства.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Досуговый блок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состоит из следующих форм работы: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сценариев культурно-массовых  и спортивных мероприятий,</w:t>
                  </w:r>
                </w:p>
                <w:p w:rsidR="005F494C" w:rsidRDefault="00E47933" w:rsidP="005F494C">
                  <w:pPr>
                    <w:spacing w:after="15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lastRenderedPageBreak/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</w:t>
                  </w:r>
                  <w:r w:rsidR="005F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проведение праздников, </w:t>
                  </w:r>
                </w:p>
                <w:p w:rsidR="00E47933" w:rsidRPr="00E47933" w:rsidRDefault="005F494C" w:rsidP="005F494C">
                  <w:pPr>
                    <w:spacing w:after="15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рсов,  смотров, и др.,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 РЕАЛИЗАЦИИ ПРОГРАММЫ РАЗВИТИЯ.</w:t>
                  </w:r>
                </w:p>
                <w:p w:rsidR="00E47933" w:rsidRPr="00E47933" w:rsidRDefault="00E47933" w:rsidP="005E3E24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ПОДХОДЫ К СОЗДАНИЮ ЕДИНОГО ОБРАЗОВАТЕЛЬНОГО ПРОСТРАНСТВА В М</w:t>
                  </w:r>
                  <w:r w:rsidR="00D329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ОУ ДОД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D3295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ДЮСШ</w:t>
                  </w:r>
                  <w:r w:rsidR="00D329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 модель выпускника, цели и задачи, основные направления и содержание деятельности.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Понимание необходимости преемственности в образовании ребёнка предполагает интеграцию общего и дополнительного образования для построения его индивидуальной образовательной траектории.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основе инновационной работы  в данном направлении лежит возрастной подход к организации образовательной деятельности.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рамках реализации данной концепции развития ДЮСШ была выработана определенная система работы. Это </w:t>
                  </w:r>
                  <w:proofErr w:type="spellStart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разноуровневый</w:t>
                  </w:r>
                  <w:proofErr w:type="spellEnd"/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ступенчатый механизм роста и развития  обучающегося ДЮСШ</w:t>
                  </w:r>
                  <w:r w:rsid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47933" w:rsidRPr="00D32955" w:rsidRDefault="00E47933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 </w:t>
                  </w:r>
                  <w:r w:rsidRPr="00D329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спортивно-оздоровительные группы</w:t>
                  </w:r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зачисляются дети и подростки в возрасте 7-18 лет. На данном этапе для </w:t>
                  </w:r>
                  <w:proofErr w:type="gramStart"/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приоритетными являются воспитательная и спортивно-оздоровительная работа.</w:t>
                  </w:r>
                </w:p>
                <w:p w:rsidR="00E47933" w:rsidRPr="00D32955" w:rsidRDefault="00E47933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29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группах начальной  подготовки</w:t>
                  </w:r>
                  <w:r w:rsidRPr="00D329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осуществляется  физкультурно-оздоровительная  и воспитательная работа,  направленная  на  разностороннюю  физическую подготовку и овладение основами техники избранного вида спорта,  выбор спортивной  специализации  и  выполнение  контрольных  нормативов  для зачисления на учебно-тренировочный этап подготовки</w:t>
                  </w:r>
                  <w:r w:rsidRPr="00D329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47933" w:rsidRDefault="00E47933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29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Учебно-тренировочные группы</w:t>
                  </w:r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формируется  из обучающихся, не моложе 10- летнего возраста,  не имеющих отклонений в состоянии здоровья, прошедших  необходимую подготовку  не  менее  1  года  и  выполнивших  приемные  нормативы по общефизической и специальной подготовке.  Перевод по годам обучения на этом   этапе   осуществляется   при   условии   выполнения   учащимися контрольно-переводных нормативов по  общефизической  и  специальной подготовке</w:t>
                  </w:r>
                  <w:r w:rsidRPr="00D329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32955" w:rsidRDefault="00D32955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МБОУ ДОД «ДЮСШ» устанавливается наполняемость групп детьми по видам спорта:</w:t>
                  </w:r>
                </w:p>
                <w:p w:rsidR="00D32955" w:rsidRDefault="00D32955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D329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Смешанное боевое единоборство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4"/>
                    <w:gridCol w:w="1613"/>
                    <w:gridCol w:w="1963"/>
                    <w:gridCol w:w="2145"/>
                  </w:tblGrid>
                  <w:tr w:rsidR="00D32955" w:rsidRPr="00D32955" w:rsidTr="00E21F99">
                    <w:tc>
                      <w:tcPr>
                        <w:tcW w:w="243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Этапы подготовки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Период обучения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Наполняемость групп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Максимальный объем учебно-тренировочной работы (час/неделю)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32955" w:rsidRPr="00D32955" w:rsidTr="00E21F99">
                    <w:tc>
                      <w:tcPr>
                        <w:tcW w:w="24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Спортивно-оздоровительный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  возраст 7-18 лет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D32955" w:rsidRPr="00D32955" w:rsidTr="00E21F99">
                    <w:tc>
                      <w:tcPr>
                        <w:tcW w:w="24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Начальной подготовки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 года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Свыше года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8-9</w:t>
                        </w:r>
                      </w:p>
                    </w:tc>
                  </w:tr>
                  <w:tr w:rsidR="00D32955" w:rsidRPr="00D32955" w:rsidTr="00E21F99">
                    <w:tc>
                      <w:tcPr>
                        <w:tcW w:w="24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Учебно-тренировочный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 2-х лет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Свыше 2-х лет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D32955" w:rsidRDefault="00D32955" w:rsidP="00D32955">
                  <w:pPr>
                    <w:spacing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5E3E24" w:rsidRDefault="005E3E24" w:rsidP="00D32955">
                  <w:pPr>
                    <w:spacing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D32955" w:rsidRDefault="00D32955" w:rsidP="00D32955">
                  <w:pPr>
                    <w:spacing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Тяжелая атлетика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3"/>
                    <w:gridCol w:w="1612"/>
                    <w:gridCol w:w="1963"/>
                    <w:gridCol w:w="2145"/>
                  </w:tblGrid>
                  <w:tr w:rsidR="00D32955" w:rsidRPr="00D32955" w:rsidTr="00D32955">
                    <w:tc>
                      <w:tcPr>
                        <w:tcW w:w="24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Этапы подготовки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Период обучения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Наполняемость групп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Максимальный объем учебно-тренировочной работы (час/неделю)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32955" w:rsidRPr="00D32955" w:rsidTr="00D32955">
                    <w:tc>
                      <w:tcPr>
                        <w:tcW w:w="241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Начальной подготовки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 года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Свыше года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8-9</w:t>
                        </w:r>
                      </w:p>
                    </w:tc>
                  </w:tr>
                  <w:tr w:rsidR="00D32955" w:rsidRPr="00D32955" w:rsidTr="00D32955">
                    <w:tc>
                      <w:tcPr>
                        <w:tcW w:w="241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Учебно-тренировочный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 2-х лет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Свыше 2-х лет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D32955" w:rsidRDefault="00D32955" w:rsidP="00D32955">
                  <w:pPr>
                    <w:spacing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D32955" w:rsidRDefault="00D32955" w:rsidP="00D32955">
                  <w:pPr>
                    <w:spacing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Футбол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3"/>
                    <w:gridCol w:w="1612"/>
                    <w:gridCol w:w="1963"/>
                    <w:gridCol w:w="2145"/>
                  </w:tblGrid>
                  <w:tr w:rsidR="00D32955" w:rsidRPr="00D32955" w:rsidTr="00D32955">
                    <w:tc>
                      <w:tcPr>
                        <w:tcW w:w="241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Этапы подготовки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Период обучения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Наполняемость групп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Максимальный объем учебно-тренировочной работы (час/неделю)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32955" w:rsidRPr="00D32955" w:rsidTr="00D32955">
                    <w:tc>
                      <w:tcPr>
                        <w:tcW w:w="241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Начальной подготовки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 года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Свыше года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8-9</w:t>
                        </w:r>
                      </w:p>
                    </w:tc>
                  </w:tr>
                </w:tbl>
                <w:p w:rsidR="00D32955" w:rsidRDefault="00D32955" w:rsidP="00D32955">
                  <w:pPr>
                    <w:spacing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D32955" w:rsidRPr="00D32955" w:rsidRDefault="00D32955" w:rsidP="00D32955">
                  <w:pPr>
                    <w:spacing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Баскетбол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1"/>
                    <w:gridCol w:w="1573"/>
                    <w:gridCol w:w="1974"/>
                    <w:gridCol w:w="2167"/>
                  </w:tblGrid>
                  <w:tr w:rsidR="00D32955" w:rsidRPr="00D32955" w:rsidTr="00E21F99">
                    <w:tc>
                      <w:tcPr>
                        <w:tcW w:w="2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Этапы подготовки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Период обучения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Наполняемость групп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Максимальный объем учебно-тренировочной работы (час/неделю)</w:t>
                        </w:r>
                      </w:p>
                    </w:tc>
                  </w:tr>
                  <w:tr w:rsidR="00D32955" w:rsidRPr="00D32955" w:rsidTr="00E21F99">
                    <w:tc>
                      <w:tcPr>
                        <w:tcW w:w="24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Спортивно-оздоровительный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 возраст 7-18 лет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D32955" w:rsidRPr="00D32955" w:rsidTr="00E21F99">
                    <w:tc>
                      <w:tcPr>
                        <w:tcW w:w="24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Начальной подготовки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 года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Свыше года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8-9</w:t>
                        </w:r>
                      </w:p>
                    </w:tc>
                  </w:tr>
                  <w:tr w:rsidR="00D32955" w:rsidRPr="00D32955" w:rsidTr="00E21F99">
                    <w:tc>
                      <w:tcPr>
                        <w:tcW w:w="24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Учебно-тренировочный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 2-х лет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Свыше 2-х лет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D32955" w:rsidRDefault="00D32955" w:rsidP="00D32955">
                  <w:pPr>
                    <w:spacing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D32955" w:rsidRPr="00D32955" w:rsidRDefault="00D32955" w:rsidP="00D32955">
                  <w:pPr>
                    <w:spacing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Волейбол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1"/>
                    <w:gridCol w:w="1573"/>
                    <w:gridCol w:w="1974"/>
                    <w:gridCol w:w="2167"/>
                  </w:tblGrid>
                  <w:tr w:rsidR="00D32955" w:rsidRPr="00D32955" w:rsidTr="00E21F99">
                    <w:tc>
                      <w:tcPr>
                        <w:tcW w:w="2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Этапы подготовки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Период обучения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Наполняемость групп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Максимальный объем учебно-тренировочной работы (час/неделю)</w:t>
                        </w:r>
                      </w:p>
                    </w:tc>
                  </w:tr>
                  <w:tr w:rsidR="00D32955" w:rsidRPr="00D32955" w:rsidTr="00E21F99">
                    <w:tc>
                      <w:tcPr>
                        <w:tcW w:w="24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Спортивно-оздоровительный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 возраст 7-18 лет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D32955" w:rsidRPr="00D32955" w:rsidTr="00E21F99">
                    <w:tc>
                      <w:tcPr>
                        <w:tcW w:w="24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Начальной подготовки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 года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Свыше года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8-9</w:t>
                        </w:r>
                      </w:p>
                    </w:tc>
                  </w:tr>
                  <w:tr w:rsidR="00D32955" w:rsidRPr="00D32955" w:rsidTr="00E21F99">
                    <w:tc>
                      <w:tcPr>
                        <w:tcW w:w="24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Учебно-тренировочный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 2-х лет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Свыше 2-х лет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D32955" w:rsidRPr="00D32955" w:rsidRDefault="00D32955" w:rsidP="00D32955">
                  <w:pPr>
                    <w:spacing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Хоккей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1"/>
                    <w:gridCol w:w="1573"/>
                    <w:gridCol w:w="1974"/>
                    <w:gridCol w:w="2167"/>
                  </w:tblGrid>
                  <w:tr w:rsidR="00D32955" w:rsidRPr="00D32955" w:rsidTr="00E21F99">
                    <w:tc>
                      <w:tcPr>
                        <w:tcW w:w="2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Этапы подготовки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Период обучения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Наполняемость групп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Максимальный объем учебно-тренировочной работы (час/неделю)</w:t>
                        </w:r>
                      </w:p>
                    </w:tc>
                  </w:tr>
                  <w:tr w:rsidR="00D32955" w:rsidRPr="00D32955" w:rsidTr="00E21F99">
                    <w:tc>
                      <w:tcPr>
                        <w:tcW w:w="24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Спортивно-оздоровительный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 возраст 7-18 лет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D32955" w:rsidRPr="00D32955" w:rsidTr="00E21F99">
                    <w:tc>
                      <w:tcPr>
                        <w:tcW w:w="24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Начальной подготовки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 года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Свыше года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8-9</w:t>
                        </w:r>
                      </w:p>
                    </w:tc>
                  </w:tr>
                  <w:tr w:rsidR="00D32955" w:rsidRPr="00D32955" w:rsidTr="00E21F99">
                    <w:tc>
                      <w:tcPr>
                        <w:tcW w:w="24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Учебно-тренировочный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 2-х лет</w:t>
                        </w:r>
                      </w:p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Свыше 2-х лет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2955" w:rsidRPr="00D32955" w:rsidRDefault="00D32955" w:rsidP="00E21F99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  <w:p w:rsidR="00D32955" w:rsidRPr="00D32955" w:rsidRDefault="00D32955" w:rsidP="00D32955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E47933" w:rsidRDefault="00E47933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5E3E24" w:rsidRPr="00D32955" w:rsidRDefault="005E3E24" w:rsidP="00E47933">
                  <w:pPr>
                    <w:spacing w:after="15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Бокс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4"/>
                    <w:gridCol w:w="1613"/>
                    <w:gridCol w:w="1963"/>
                    <w:gridCol w:w="2145"/>
                  </w:tblGrid>
                  <w:tr w:rsidR="00E47933" w:rsidRPr="00D32955" w:rsidTr="0061401D">
                    <w:tc>
                      <w:tcPr>
                        <w:tcW w:w="243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Этапы подготовки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Период обучения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Наполняемость групп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Максимальный объем учебно-тренировочной работы (час/неделю)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47933" w:rsidRPr="00D32955" w:rsidTr="0061401D">
                    <w:tc>
                      <w:tcPr>
                        <w:tcW w:w="24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Спортивно-оздоровительный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  возраст 7-18 лет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5E3E24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5E3E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E47933" w:rsidRPr="00D32955" w:rsidTr="0061401D">
                    <w:tc>
                      <w:tcPr>
                        <w:tcW w:w="24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Начальной подготовки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 года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Свыше года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  <w:p w:rsidR="00E47933" w:rsidRPr="00D32955" w:rsidRDefault="00E47933" w:rsidP="005E3E24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5E3E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8-9</w:t>
                        </w:r>
                      </w:p>
                    </w:tc>
                  </w:tr>
                  <w:tr w:rsidR="00E47933" w:rsidRPr="00D32955" w:rsidTr="0061401D">
                    <w:tc>
                      <w:tcPr>
                        <w:tcW w:w="24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Учебно-тренировочный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 2-х лет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Свыше 2-х лет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  <w:p w:rsidR="00E47933" w:rsidRPr="00D32955" w:rsidRDefault="00E47933" w:rsidP="005E3E24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5E3E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5E3E24" w:rsidRDefault="005E3E24" w:rsidP="00E47933">
                  <w:pPr>
                    <w:spacing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5E3E24" w:rsidRDefault="005E3E24" w:rsidP="00E47933">
                  <w:pPr>
                    <w:spacing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5E3E24" w:rsidRDefault="005E3E24" w:rsidP="00E47933">
                  <w:pPr>
                    <w:spacing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E47933" w:rsidRPr="00D32955" w:rsidRDefault="005E3E24" w:rsidP="00E47933">
                  <w:pPr>
                    <w:spacing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Борьба самбо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1"/>
                    <w:gridCol w:w="1573"/>
                    <w:gridCol w:w="1974"/>
                    <w:gridCol w:w="2167"/>
                  </w:tblGrid>
                  <w:tr w:rsidR="00E47933" w:rsidRPr="00D32955" w:rsidTr="0061401D">
                    <w:tc>
                      <w:tcPr>
                        <w:tcW w:w="2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Этапы подготовки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Период обучения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Наполняемость групп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Максимальный объем учебно-тренировочной работы (час/неделю)</w:t>
                        </w:r>
                      </w:p>
                    </w:tc>
                  </w:tr>
                  <w:tr w:rsidR="00E47933" w:rsidRPr="00D32955" w:rsidTr="0061401D">
                    <w:tc>
                      <w:tcPr>
                        <w:tcW w:w="24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Спортивно-оздоровительный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  возраст 7-18 лет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5E3E24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5E3E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E47933" w:rsidRPr="00D32955" w:rsidTr="0061401D">
                    <w:tc>
                      <w:tcPr>
                        <w:tcW w:w="24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Начальной подготовки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 года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Свыше года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  <w:p w:rsidR="00E47933" w:rsidRPr="00D32955" w:rsidRDefault="00E47933" w:rsidP="005E3E24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5E3E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8-9</w:t>
                        </w:r>
                      </w:p>
                    </w:tc>
                  </w:tr>
                  <w:tr w:rsidR="00E47933" w:rsidRPr="00D32955" w:rsidTr="0061401D">
                    <w:tc>
                      <w:tcPr>
                        <w:tcW w:w="24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Учебно-тренировочный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До 2-х лет</w:t>
                        </w:r>
                      </w:p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Свыше 2-х лет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  <w:p w:rsidR="00E47933" w:rsidRPr="00D32955" w:rsidRDefault="00E47933" w:rsidP="005E3E24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5E3E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D32955" w:rsidRDefault="00E47933" w:rsidP="00E47933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  <w:p w:rsidR="00E47933" w:rsidRPr="00D32955" w:rsidRDefault="00E47933" w:rsidP="005E3E24">
                        <w:pPr>
                          <w:spacing w:after="150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329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5E3E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E47933" w:rsidRPr="00D32955" w:rsidRDefault="00E47933" w:rsidP="00E47933">
                  <w:pPr>
                    <w:spacing w:after="15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47933" w:rsidRPr="00D32955" w:rsidRDefault="00E47933" w:rsidP="00E47933">
                  <w:pPr>
                    <w:spacing w:after="15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29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На первой ступени</w:t>
                  </w:r>
                  <w:r w:rsidRPr="00D329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</w:t>
                  </w:r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осуществляется работа на уровне  младшего школьного возраста и является основой формирования у детей младшего возраста общей подготовки, развития творческого потенциала на первоначальной стадии развития личности.</w:t>
                  </w:r>
                </w:p>
                <w:p w:rsidR="00E47933" w:rsidRPr="00D32955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29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Основная задача работы на данной ступени -</w:t>
                  </w:r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как можно раньше раскрыть потенциальные возможности ребёнка для его дальнейшего продуктивного развития. Создать необходимые условия для умственного, психического, физического развития, подготовить воспитанника к дальнейшему обучению в системе дополнительного образования, помочь ребёнку в будущем сделать свою жизнь полноценной и содержательной.</w:t>
                  </w:r>
                </w:p>
                <w:p w:rsidR="00E47933" w:rsidRPr="00D32955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29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Технология работы:</w:t>
                  </w:r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спортивные развивающие игры.</w:t>
                  </w:r>
                </w:p>
                <w:p w:rsidR="00E47933" w:rsidRPr="00D32955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29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Содержание образования:</w:t>
                  </w:r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комплекс занятий с детьми различной направленности,  многообразие форм, отражающих различные виды спортивной деятельности.</w:t>
                  </w:r>
                </w:p>
                <w:p w:rsidR="00E47933" w:rsidRPr="00D32955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29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Вторая ступень</w:t>
                  </w:r>
                  <w:r w:rsidRPr="00D329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 </w:t>
                  </w:r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ориентирована на детей среднего школьного возраста, имеющих первоначальный опыт общения в коллективе и начальную физическую подготовку.</w:t>
                  </w:r>
                </w:p>
                <w:p w:rsidR="00E47933" w:rsidRPr="00D32955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29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Технология работы:</w:t>
                  </w:r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спортивные игры, основы физической подготовки по выбранному виду спорта.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Ступенчатый механизм роста и развития  воспитанников ДЮСШ  строится на реализации образовательных программ дополнительного образования детей и оказании дополнительных образовательных услуг </w:t>
                  </w:r>
                  <w:r w:rsidRPr="00D329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  основным  направлениям</w:t>
                  </w:r>
                  <w:r w:rsidRPr="00D329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 В учреждении реализуются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следующие образовательные программы:</w:t>
                  </w:r>
                </w:p>
                <w:p w:rsidR="00811F58" w:rsidRDefault="00F1143B" w:rsidP="00E47933">
                  <w:pPr>
                    <w:numPr>
                      <w:ilvl w:val="0"/>
                      <w:numId w:val="1"/>
                    </w:numPr>
                    <w:spacing w:before="100" w:beforeAutospacing="1" w:after="150" w:afterAutospacing="1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Р</w:t>
                  </w:r>
                  <w:r w:rsidR="00E47933" w:rsidRPr="00811F5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 xml:space="preserve">абочая образовательная программа по баскетболу для детей и подростков  с </w:t>
                  </w:r>
                  <w:r w:rsidR="00811F58" w:rsidRPr="00811F5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9</w:t>
                  </w:r>
                  <w:r w:rsidR="00E47933" w:rsidRPr="00811F5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 xml:space="preserve"> до 1</w:t>
                  </w:r>
                  <w:r w:rsidR="00811F58" w:rsidRPr="00811F5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5</w:t>
                  </w:r>
                  <w:r w:rsidR="00E47933" w:rsidRPr="00811F5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 xml:space="preserve"> лет, </w:t>
                  </w:r>
                  <w:r w:rsidR="00811F58"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разработанная на основе «Программы спортивной подготовки для детско-юношеских спортивных школ, специализированных детско-юношеских спортивных школ олимпийского резерва», утвержденной Федеральным агентством по физической культуре и спорту в 2006 году – авторы: </w:t>
                  </w:r>
                  <w:proofErr w:type="spellStart"/>
                  <w:r w:rsidR="00811F58"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Ю.М.Портнов</w:t>
                  </w:r>
                  <w:proofErr w:type="spellEnd"/>
                  <w:r w:rsidR="00811F58"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811F58"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В.Г.Башкиров</w:t>
                  </w:r>
                  <w:proofErr w:type="spellEnd"/>
                  <w:r w:rsidR="00811F58"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811F58"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В.Г.Луничкин</w:t>
                  </w:r>
                  <w:proofErr w:type="spellEnd"/>
                  <w:r w:rsidR="00811F58"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E47933"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11F58" w:rsidRDefault="00F1143B" w:rsidP="00E47933">
                  <w:pPr>
                    <w:numPr>
                      <w:ilvl w:val="0"/>
                      <w:numId w:val="1"/>
                    </w:numPr>
                    <w:spacing w:before="100" w:beforeAutospacing="1" w:after="150" w:afterAutospacing="1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Р</w:t>
                  </w:r>
                  <w:r w:rsidR="00811F5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 xml:space="preserve">абочая образовательная программа по боксу для детей и подростков с 7 до 15 лет, </w:t>
                  </w:r>
                  <w:r w:rsidR="00811F58"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разработанная на основе «Программы спортивной подготовки для детско-юношеских спортивных школ, специализированных детско-юношеских спортивных школ олимпийского резерва», утвержденной Федеральным агентством по физической культуре и спорту в 2006 году – авторы: </w:t>
                  </w:r>
                  <w:proofErr w:type="spellStart"/>
                  <w:r w:rsid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А.О.Акопян</w:t>
                  </w:r>
                  <w:proofErr w:type="spellEnd"/>
                  <w:r w:rsid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Е.В.Калмыков</w:t>
                  </w:r>
                  <w:proofErr w:type="spellEnd"/>
                  <w:r w:rsid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Г.В.Кургузов</w:t>
                  </w:r>
                  <w:proofErr w:type="spellEnd"/>
                  <w:r w:rsid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1143B" w:rsidRDefault="00F1143B" w:rsidP="00E47933">
                  <w:pPr>
                    <w:numPr>
                      <w:ilvl w:val="0"/>
                      <w:numId w:val="1"/>
                    </w:numPr>
                    <w:spacing w:before="100" w:beforeAutospacing="1" w:after="150" w:afterAutospacing="1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Р</w:t>
                  </w:r>
                  <w:r w:rsidR="00811F5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 xml:space="preserve">абочая образовательная программа по волейболу для детей и подростков с 12 до 18 лет, </w:t>
                  </w:r>
                  <w:r w:rsidR="00811F58"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разработанная на основе «Программы спортивной подготовки для детско-юношеских спортивных школ, специализированных детско-юношеских спортивных школ олимпийского резерва», утвержденной Федеральным агентством по физической культуре и спорту в 2006 году – авторы: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А.В.Чачин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Ю.Д.Железняк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Ю.П.Сыромятников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1143B" w:rsidRDefault="00F1143B" w:rsidP="00E47933">
                  <w:pPr>
                    <w:numPr>
                      <w:ilvl w:val="0"/>
                      <w:numId w:val="1"/>
                    </w:numPr>
                    <w:spacing w:before="100" w:beforeAutospacing="1" w:after="150" w:afterAutospacing="1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 xml:space="preserve">Рабочая образовательная программа по самбо для детей и подростков с 10 до 18 лет, </w:t>
                  </w:r>
                  <w:r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разработанная на основе «Программы спортивной подготовки для детско-юношеских </w:t>
                  </w:r>
                  <w:r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спортивных школ, специализированных детско-юношеских спортивных школ олимпийского резерва», утвержденной Федеральным агентством по физической культуре и спорту в 2006 году – авторы: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С.В.Елисеев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А.В.Конаов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С.Е.Табаков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1143B" w:rsidRDefault="00F1143B" w:rsidP="00E47933">
                  <w:pPr>
                    <w:numPr>
                      <w:ilvl w:val="0"/>
                      <w:numId w:val="1"/>
                    </w:numPr>
                    <w:spacing w:before="100" w:beforeAutospacing="1" w:after="150" w:afterAutospacing="1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 xml:space="preserve">Рабочая образовательная программа для детей и подростков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киокусинкай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 xml:space="preserve"> с 7 до 18 лет, </w:t>
                  </w:r>
                  <w:r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разработанная на основе «Программы спортивной подготовки для детско-юношеских спортивных школ, специализированных детско-юношеских спортивных школ олимпийского резерва», утвержденной Федеральным агентством по физической культуре и спорту в 2006 году –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составлена по Федеральному стандарту</w:t>
                  </w:r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спортивной подготовки по виду спорта </w:t>
                  </w:r>
                  <w:proofErr w:type="spellStart"/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киокусинкай</w:t>
                  </w:r>
                  <w:proofErr w:type="spellEnd"/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утвержденному Приказом Министерства спорта РФ от 16.02.2015г. № 138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</w:p>
                <w:p w:rsidR="00F1143B" w:rsidRPr="00F1143B" w:rsidRDefault="00F1143B" w:rsidP="00E47933">
                  <w:pPr>
                    <w:numPr>
                      <w:ilvl w:val="0"/>
                      <w:numId w:val="1"/>
                    </w:numPr>
                    <w:spacing w:before="100" w:beforeAutospacing="1" w:after="150" w:afterAutospacing="1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Рабочая образовательная программа для детей и подростков по смешанному боевому единоборству с 7 до 17 лет,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разработана на основе «Примерной программы спортивной подготовки для ДЮСШ», под редакцией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В.И.Харитонова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Е.П.Супрунова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 др.</w:t>
                  </w:r>
                </w:p>
                <w:p w:rsidR="00F523CF" w:rsidRDefault="00F1143B" w:rsidP="00E47933">
                  <w:pPr>
                    <w:numPr>
                      <w:ilvl w:val="0"/>
                      <w:numId w:val="1"/>
                    </w:numPr>
                    <w:spacing w:before="100" w:beforeAutospacing="1" w:after="150" w:afterAutospacing="1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Рабочая образовательная программа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523C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для детей и подростков  по тяжелой атлетике с 10 до 16  лет,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разработана на основе «Программы спортивной подготовки</w:t>
                  </w:r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 - авторы: </w:t>
                  </w:r>
                  <w:proofErr w:type="spellStart"/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В.Ф.Скотников</w:t>
                  </w:r>
                  <w:proofErr w:type="spellEnd"/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В.Е.Смирнов</w:t>
                  </w:r>
                  <w:proofErr w:type="spellEnd"/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Я.Э.Якубенко</w:t>
                  </w:r>
                  <w:proofErr w:type="spellEnd"/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523CF" w:rsidRDefault="00F1143B" w:rsidP="00E47933">
                  <w:pPr>
                    <w:numPr>
                      <w:ilvl w:val="0"/>
                      <w:numId w:val="1"/>
                    </w:numPr>
                    <w:spacing w:before="100" w:beforeAutospacing="1" w:after="150" w:afterAutospacing="1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23CF" w:rsidRPr="00F523C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Рабочая образовательная программа для детей и подростков по футболу с 8 до 17 лет</w:t>
                  </w:r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F523CF"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разработанная на основе «Программы спортивной подготовки для детско-юношеских спортивных школ, специализированных детско-юношеских спортивных школ олимпийского резерва», утвержденной Федеральным агентством по физической культуре и спорту в 2006 году – авторы:</w:t>
                  </w:r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Н.В.Котенко</w:t>
                  </w:r>
                  <w:proofErr w:type="spellEnd"/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М.А.Годик</w:t>
                  </w:r>
                  <w:proofErr w:type="spellEnd"/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Г.Л.Борознов</w:t>
                  </w:r>
                  <w:proofErr w:type="spellEnd"/>
                  <w:r w:rsidR="00F523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523CF" w:rsidRDefault="00F523CF" w:rsidP="00E47933">
                  <w:pPr>
                    <w:numPr>
                      <w:ilvl w:val="0"/>
                      <w:numId w:val="1"/>
                    </w:numPr>
                    <w:spacing w:before="100" w:beforeAutospacing="1" w:after="150" w:afterAutospacing="1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523C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Рабочая образовательная программа для детей и подростков по хоккею  с 9 до 18 лет,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разработана на основе «Программы спортивной подготовки для детско-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юношнеских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спортивных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щкол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», Федеральное агентство по физической культуре и спорту.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Москва 2004г.</w:t>
                  </w:r>
                </w:p>
                <w:p w:rsidR="00E47933" w:rsidRPr="00811F58" w:rsidRDefault="00F523CF" w:rsidP="00F523CF">
                  <w:pPr>
                    <w:spacing w:before="100" w:beforeAutospacing="1" w:after="150" w:afterAutospacing="1" w:line="240" w:lineRule="auto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1143B"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47933" w:rsidRPr="00811F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Численный состав объединения, продолжительность занятий определяются уставом учреждения и нормами СанПиН 2.4.4.1251-ОЗ. Расписание занятий объединений, их длительность определяется для создания наиболее благоприятного режима труда и отдыха детей, с учетом пожеланий родителей, возрастных особенностей детей,  нормами СанПиН 2.4.4.1251-ОЗ.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Основываясь на направления деятельности учреждения, необходимо произвести инновационные преобразования до 20</w:t>
                  </w:r>
                  <w:r w:rsidR="00F5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года: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Организационно-методическое обеспечение образовательного процесса;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и психолого-педагогическое обеспечение;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Организационно-технологическое обеспечение;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Финансово-экономическое обеспечение;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Материально-техническое обеспечение.</w:t>
                  </w:r>
                </w:p>
                <w:p w:rsidR="00F523CF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ПРОГНОЗИРУЕМЫЙ РЕЗУЛЬТАТ РЕАЛИЗАЦИИ ПРОГРАММЫ РАЗВИТИЯ 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="00F523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ОУ ДОД </w:t>
                  </w:r>
                  <w:r w:rsidR="00F523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ДЮСШ</w:t>
                  </w:r>
                  <w:r w:rsidR="00F523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Реализация концепции развития позволит осуществить следующие направления деятельности: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               </w:t>
                  </w:r>
                  <w:r w:rsidRPr="00E47933">
                    <w:rPr>
                      <w:rFonts w:ascii="Symbol" w:eastAsia="Times New Roman" w:hAnsi="Symbol" w:cs="Times New Roman"/>
                      <w:color w:val="000000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использование площадки ДЮСШ</w:t>
                  </w:r>
                  <w:r w:rsidR="00F52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для пров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едения традиционных массовых мероприятий (турниров, Первен</w:t>
                  </w: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ств </w:t>
                  </w:r>
                  <w:r w:rsidR="00F52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  <w:r w:rsidR="00F52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иморского края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F523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Дальневосточного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Федерального округа и т.д.);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color w:val="000000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информационной поддержки и продвижения концепции развития ДЮСШ.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         </w:t>
                  </w: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профессиональная поддержка тренеров-преподавателей учреждений дополнительного образования детей;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мероприятий по повышению профессионального уровня и 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повышения квалификации педагогических работников по освоению инновационных образовательных технологий;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Symbol" w:eastAsia="Times New Roman" w:hAnsi="Symbol" w:cs="Times New Roman"/>
                      <w:sz w:val="28"/>
                      <w:szCs w:val="28"/>
                      <w:lang w:eastAsia="ru-RU"/>
                    </w:rPr>
                    <w:t>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сопровождение работы тренеров-преподавателей.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Реализация концепции развития позволит решить следующие задачи: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Удовлетворить образовательные потребности основных участников образовательно-воспитательного процесса, стимулировать работу с одаренными детьми в рамках реализации Приоритетного национального проекта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Сформировать и развить коллектив единомышленников, через профессионально-личностное развитие участников образовательного процесса</w:t>
                  </w: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81E6E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Повысить  социальную  активность выпускников ДЮСШ через </w:t>
                  </w:r>
                  <w:r w:rsidRPr="00E47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поддержку молодёжных инициатив, патриотическое и гражданское воспитание молодёжи, пропаганду здорового образа жизни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 </w:t>
                  </w:r>
                </w:p>
                <w:p w:rsidR="00E47933" w:rsidRPr="00E47933" w:rsidRDefault="00781E6E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Улучшить качество предоставляемых образовательных услуг на основе новых технологий вероятностного, развивающего, вариативного обучения, направленного на сотворчество, саморазвитие и самореализацию детей и педагогов ДЮСШ.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Модернизировать систему управления ДЮСШ.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Повысить профессиональный уровень педагогических кадров.</w:t>
                  </w:r>
                </w:p>
                <w:p w:rsidR="00E47933" w:rsidRPr="00E47933" w:rsidRDefault="00781E6E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  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Усилить значимость образовательно-воспитательной и досуговой деятельности как эффективного средства профилактики беспризорности и правонарушения детей и юношества.</w:t>
                  </w:r>
                </w:p>
                <w:p w:rsidR="00E47933" w:rsidRPr="00E47933" w:rsidRDefault="00781E6E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Привлечь пристальное внимание широких слоев общественности, в том числе и средств массовой информации, к проблемам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воспитания и дополнительного образования подрастающего поколения.</w:t>
                  </w:r>
                </w:p>
                <w:p w:rsidR="00E47933" w:rsidRPr="00E47933" w:rsidRDefault="00781E6E" w:rsidP="00E47933">
                  <w:pPr>
                    <w:spacing w:after="15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  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Совершенствовать кадровый, программно-методический, материально-техниче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ский и финансовый ресурсы ДЮСШ.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ЭТАПЫ РЕАЛИЗАЦИИ ПРОГРАММЫ РАЗВИТИЯ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МУНИЦИПАЛЬНОГО</w:t>
                  </w:r>
                  <w:r w:rsidR="00781E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БЮДЖЕТНОГО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ОБРАЗОВАТЕЛЬНОГО УЧРЕЖДЕНИЯ ДОПОЛНИТЕЛЬНОГО ОБРАЗОВАНИЯ ДЕТЕЙ</w:t>
                  </w:r>
                  <w:r w:rsidR="00781E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«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ДЕТСКО-ЮНОШЕСКОЙ СПОРТИВНОЙ ШКОЛЫ</w:t>
                  </w:r>
                  <w:r w:rsidR="00781E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E47933" w:rsidRPr="00E47933" w:rsidRDefault="00781E6E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E47933"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ЕРВЫЙ</w:t>
                  </w:r>
                  <w:proofErr w:type="spellEnd"/>
                  <w:r w:rsidR="00E47933"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ЭТАП.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Необходимость данного этапа безусловна, а его реализация возможна. ДЮСШ  будет сформирована определённая структуризация деятельности учреждения, определение более чётких сфер контроля. Реализация концепции развития направлена, в первую очередь, на разработку и обновление образовательных программ, спортивно-методического инвентаря, рассчитанных на долгосрочную работу внутри единого образовательного пространства и создание для этого необходимых условий, как материально-технических, так и условий сотрудничества с другими учреждениями в целях осуществления непрерывного образования.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ВТОРОЙ ЭТАП.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Второй этап реализации концепции развития ДЮСШ  - органическое продолжение первого, так как его целью является непосредственное воплощение на практике тех идей, для которых готовилась теоретическая и организационная основа на первом этапе.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Второй этап должен в прямом смысле обеспечить переход из режима функционирования в режим развития, режим отработки вновь выстроенных механизмов. Однако нужно помнить, что данный период в свою очередь также является ступенью на пути к дальнейшему совершенствованию деятельности ДЮСШ, следовательно, в него будет входить обширный блок диагностической, аналитической деятельности, необходимой для проектирования дальнейшего развития.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КОНТРОЛЬ  ИСПОЛНЕНИЯ  КОНЦЕПЦИИ РАЗВИТИЯ 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ДЮСШ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       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осуществляется как внешний, так и внутренний. Работа ДЮСШ  инспектируется учредителями по плану. Внутренний контроль осуществляет администрация ДЮСШ  в соответствии со схемой контроля: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текущий контроль,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тематический контроль,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промежуточный контроль,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 </w:t>
                  </w: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итоговый контроль.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СИСТЕМА ПРОГРАММНЫХ МЕРОПРИЯТИЙ 201</w:t>
                  </w:r>
                  <w:r w:rsidR="00781E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-20</w:t>
                  </w:r>
                  <w:r w:rsidR="00781E6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</w:t>
                  </w: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гг.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Развитие  нормативн</w:t>
                  </w:r>
                  <w:proofErr w:type="gramStart"/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правовой базы.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"/>
                    <w:gridCol w:w="3809"/>
                    <w:gridCol w:w="1406"/>
                    <w:gridCol w:w="2385"/>
                  </w:tblGrid>
                  <w:tr w:rsidR="00E47933" w:rsidRPr="00E47933" w:rsidTr="00E47933">
                    <w:tc>
                      <w:tcPr>
                        <w:tcW w:w="6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/п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12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исполнитель</w:t>
                        </w:r>
                      </w:p>
                    </w:tc>
                  </w:tr>
                  <w:tr w:rsidR="00E47933" w:rsidRPr="00E47933" w:rsidTr="00E47933">
                    <w:tc>
                      <w:tcPr>
                        <w:tcW w:w="6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1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E47933" w:rsidRPr="00E47933" w:rsidTr="00E47933">
                    <w:tc>
                      <w:tcPr>
                        <w:tcW w:w="6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61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Совершенствование  локальных актов. Контроль соответствия номенклатуры дел документам ДЮСШ.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781E6E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201</w:t>
                        </w:r>
                        <w:r w:rsidR="00781E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Директор </w:t>
                        </w:r>
                      </w:p>
                    </w:tc>
                  </w:tr>
                  <w:tr w:rsidR="00E47933" w:rsidRPr="00E47933" w:rsidTr="00E47933">
                    <w:tc>
                      <w:tcPr>
                        <w:tcW w:w="6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61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Пополнение  базы нормативных документов  по вопросам дополнительного образования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 течение всего периода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781E6E" w:rsidP="00781E6E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ам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еститель 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директора по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СР</w:t>
                        </w:r>
                      </w:p>
                    </w:tc>
                  </w:tr>
                </w:tbl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       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 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Совершенствование  учебно-методической базы.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6"/>
                    <w:gridCol w:w="2722"/>
                    <w:gridCol w:w="1568"/>
                    <w:gridCol w:w="2857"/>
                  </w:tblGrid>
                  <w:tr w:rsidR="00E47933" w:rsidRPr="00E47933" w:rsidTr="00781E6E">
                    <w:tc>
                      <w:tcPr>
                        <w:tcW w:w="98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Исполнитель</w:t>
                        </w:r>
                      </w:p>
                    </w:tc>
                  </w:tr>
                  <w:tr w:rsidR="00E47933" w:rsidRPr="00E47933" w:rsidTr="00781E6E">
                    <w:tc>
                      <w:tcPr>
                        <w:tcW w:w="9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E47933" w:rsidRPr="00E47933" w:rsidTr="00781E6E">
                    <w:tc>
                      <w:tcPr>
                        <w:tcW w:w="9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Разработка и  рекомендации по усовершенствованию образовательных программ.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781E6E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201</w:t>
                        </w:r>
                        <w:r w:rsidR="00781E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781E6E" w:rsidP="00781E6E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аместител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ь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директора по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УСР</w:t>
                        </w:r>
                      </w:p>
                    </w:tc>
                  </w:tr>
                  <w:tr w:rsidR="00E47933" w:rsidRPr="00E47933" w:rsidTr="00781E6E">
                    <w:tc>
                      <w:tcPr>
                        <w:tcW w:w="9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Пополнение  учебно-методических комплексов   к образовательным программам.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781E6E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течение всего периода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Директор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, тренеры</w:t>
                        </w:r>
                      </w:p>
                    </w:tc>
                  </w:tr>
                  <w:tr w:rsidR="00E47933" w:rsidRPr="00E47933" w:rsidTr="00781E6E">
                    <w:tc>
                      <w:tcPr>
                        <w:tcW w:w="9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Анализ выполнения учебных программ.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781E6E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Д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екабрь, август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781E6E" w:rsidP="00781E6E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аместитель  директора по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</w:p>
                    </w:tc>
                  </w:tr>
                  <w:tr w:rsidR="00E47933" w:rsidRPr="00E47933" w:rsidTr="00781E6E">
                    <w:tc>
                      <w:tcPr>
                        <w:tcW w:w="9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781E6E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Обновление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информационного сайта ДЮСШ.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781E6E" w:rsidP="00781E6E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 течение всего периода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Директор </w:t>
                        </w:r>
                      </w:p>
                    </w:tc>
                  </w:tr>
                  <w:tr w:rsidR="00E47933" w:rsidRPr="00E47933" w:rsidTr="00781E6E">
                    <w:tc>
                      <w:tcPr>
                        <w:tcW w:w="9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781E6E" w:rsidP="00E47933">
                        <w:pPr>
                          <w:spacing w:after="15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Создание информационной карты о деятельности 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lastRenderedPageBreak/>
                          <w:t>ДЮСШ.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8084C" w:rsidRDefault="0008084C" w:rsidP="00781E6E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lastRenderedPageBreak/>
                          <w:t>сентябрь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,  </w:t>
                        </w:r>
                      </w:p>
                      <w:p w:rsidR="00E47933" w:rsidRPr="00E47933" w:rsidRDefault="00E47933" w:rsidP="00781E6E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lastRenderedPageBreak/>
                          <w:t>201</w:t>
                        </w:r>
                        <w:r w:rsidR="00781E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lastRenderedPageBreak/>
                          <w:t>З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аместитель  директора по 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lastRenderedPageBreak/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</w:p>
                    </w:tc>
                  </w:tr>
                  <w:tr w:rsidR="00E47933" w:rsidRPr="00E47933" w:rsidTr="00781E6E">
                    <w:tc>
                      <w:tcPr>
                        <w:tcW w:w="9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lastRenderedPageBreak/>
                          <w:t>7.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Анализ выступления учащихся на соревнованиях за 3 последние года.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08084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201</w:t>
                        </w:r>
                        <w:r w:rsidR="000808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аместитель  директора по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УСР</w:t>
                        </w:r>
                      </w:p>
                    </w:tc>
                  </w:tr>
                  <w:tr w:rsidR="00E47933" w:rsidRPr="00E47933" w:rsidTr="00781E6E">
                    <w:tc>
                      <w:tcPr>
                        <w:tcW w:w="9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     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Создание банка данных по обобщению опыта педагогов ДЮСШ. 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08084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201</w:t>
                        </w:r>
                        <w:r w:rsidR="000808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Директор </w:t>
                        </w:r>
                      </w:p>
                    </w:tc>
                  </w:tr>
                </w:tbl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Совершенствование работы с педагогическими  кадрами</w:t>
                  </w: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"/>
                    <w:gridCol w:w="2954"/>
                    <w:gridCol w:w="1625"/>
                    <w:gridCol w:w="2747"/>
                  </w:tblGrid>
                  <w:tr w:rsidR="00E47933" w:rsidRPr="00E47933" w:rsidTr="00E47933">
                    <w:tc>
                      <w:tcPr>
                        <w:tcW w:w="8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Исполнитель</w:t>
                        </w:r>
                      </w:p>
                    </w:tc>
                  </w:tr>
                  <w:tr w:rsidR="00E47933" w:rsidRPr="00E47933" w:rsidTr="00E47933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E47933" w:rsidRPr="00E47933" w:rsidTr="00E47933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Создание  перспективного плана повышения квалификации и  аттестации педагогических кадров на 5 лет.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Январь, 2018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аместитель директора по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</w:p>
                    </w:tc>
                  </w:tr>
                  <w:tr w:rsidR="00E47933" w:rsidRPr="00E47933" w:rsidTr="00E47933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Планирование обучения  педагогов ДЮСШ на курсах переподготовки. 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Январь, 2018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аместитель  директора по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</w:p>
                    </w:tc>
                  </w:tr>
                  <w:tr w:rsidR="00E47933" w:rsidRPr="00E47933" w:rsidTr="00E47933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Проведение  консультаций и семинаров, совещаний по актуальным вопросам.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 течение  всего периода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Директор  </w:t>
                        </w:r>
                      </w:p>
                    </w:tc>
                  </w:tr>
                  <w:tr w:rsidR="00E47933" w:rsidRPr="00E47933" w:rsidTr="00E47933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08084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Участие в </w:t>
                        </w:r>
                        <w:r w:rsidR="000808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краевых 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конкурсах педагогов дополнительного образования.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 течение всего периода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тренеры-преподаватели</w:t>
                        </w:r>
                      </w:p>
                    </w:tc>
                  </w:tr>
                  <w:tr w:rsidR="00E47933" w:rsidRPr="00E47933" w:rsidTr="00E47933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Утверждение тем для самообразования педагогов.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ежегодно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Д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иректор</w:t>
                        </w:r>
                      </w:p>
                    </w:tc>
                  </w:tr>
                  <w:tr w:rsidR="00E47933" w:rsidRPr="00E47933" w:rsidTr="00E47933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Планирование открытых учебно-тренировочных занятий.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ежегодно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ренеры-преподаватели, заместитель директора по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</w:p>
                    </w:tc>
                  </w:tr>
                  <w:tr w:rsidR="00E47933" w:rsidRPr="00E47933" w:rsidTr="00E47933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Анкетирование педагогов по изучению потребностей.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май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Директор </w:t>
                        </w:r>
                      </w:p>
                    </w:tc>
                  </w:tr>
                  <w:tr w:rsidR="00E47933" w:rsidRPr="00E47933" w:rsidTr="00E47933"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Пополнение банка  данных о повышении квалификации педагогических работников ДЮСШ.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май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5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08084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заместитель  директора по У</w:t>
                        </w:r>
                        <w:r w:rsidR="000808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</w:p>
                    </w:tc>
                  </w:tr>
                </w:tbl>
                <w:p w:rsidR="00E47933" w:rsidRPr="00E47933" w:rsidRDefault="00E47933" w:rsidP="000808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Организационно-образовательная деятельность.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"/>
                    <w:gridCol w:w="3085"/>
                    <w:gridCol w:w="1583"/>
                    <w:gridCol w:w="2658"/>
                  </w:tblGrid>
                  <w:tr w:rsidR="00E47933" w:rsidRPr="00E47933" w:rsidTr="0008084C">
                    <w:tc>
                      <w:tcPr>
                        <w:tcW w:w="8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№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Исполнитель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Планирование воспитательных мероприятий по работе с детьми.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сентябрь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аместитель  директора по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Проведение  </w:t>
                        </w:r>
                        <w:proofErr w:type="spellStart"/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внутришкольных</w:t>
                        </w:r>
                        <w:proofErr w:type="spellEnd"/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и районных спортивно-массовых мероприятий (согласно календарю).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 течение  всего периода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аместитель  директора по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УСР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08084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Участие в </w:t>
                        </w:r>
                        <w:r w:rsidR="000808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краевых 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r w:rsidR="000808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региональных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соревнованиях.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 течение  всего периода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ренеры-преподаватели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08084C" w:rsidRDefault="00E47933" w:rsidP="0008084C">
                        <w:pPr>
                          <w:pStyle w:val="ab"/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Разработка системы мероприятий по профилактике детского травматизма.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08084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сентябрь 201</w:t>
                        </w:r>
                        <w:r w:rsidR="000808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аместитель  директора по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Выявление детей находящихся в трудной жизненной ситуации.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ежегодно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октябрь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ренеры-преподаватели.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Проведение анкетирования обучающихся, родителей, тренеров по оценке деятельности ДЮСШ.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8084C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ежегодно</w:t>
                        </w:r>
                      </w:p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Февраль 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аместитель директора по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УСР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Организация работы катков в зимний период.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декабрь-март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Директор 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08084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Проведение Дн</w:t>
                        </w:r>
                        <w:r w:rsidR="0008084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ей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здоровья.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На каникулах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2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ренеры-преподаватели</w:t>
                        </w:r>
                      </w:p>
                    </w:tc>
                  </w:tr>
                </w:tbl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Работа с общеобразовательными школами.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2"/>
                    <w:gridCol w:w="3198"/>
                    <w:gridCol w:w="1564"/>
                    <w:gridCol w:w="2561"/>
                  </w:tblGrid>
                  <w:tr w:rsidR="00E47933" w:rsidRPr="00E47933" w:rsidTr="0008084C">
                    <w:tc>
                      <w:tcPr>
                        <w:tcW w:w="81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Исполнитель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1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1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22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Работа с социальными педагогами  школ (ознакомление с работой секций ДЮСШ в целях организации работы с детьми «группы риска».)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октябрь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аместитель директора по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1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08084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Организация соревнований  среди школьных команд.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сентябрь - май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ренеры-преподаватели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1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08084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Анализ участия в соревнованиях учащихся 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май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аместитель директора </w:t>
                        </w:r>
                        <w:proofErr w:type="spellStart"/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УСР</w:t>
                        </w:r>
                        <w:proofErr w:type="spellEnd"/>
                      </w:p>
                    </w:tc>
                  </w:tr>
                  <w:tr w:rsidR="00E47933" w:rsidRPr="00E47933" w:rsidTr="0008084C">
                    <w:tc>
                      <w:tcPr>
                        <w:tcW w:w="81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08084C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  <w:r w:rsidR="00E47933"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9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Организация работы спортивных секций ДЮСШ на базах общеобразовательных школ.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весь период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Заместитель директора по УСР</w:t>
                        </w:r>
                      </w:p>
                    </w:tc>
                  </w:tr>
                </w:tbl>
                <w:p w:rsidR="00E47933" w:rsidRPr="00E47933" w:rsidRDefault="00E47933" w:rsidP="0008084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Меры по улучшению финансового и ресурсного обеспечения ДЮСШ.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4"/>
                    <w:gridCol w:w="3124"/>
                    <w:gridCol w:w="1614"/>
                    <w:gridCol w:w="2583"/>
                  </w:tblGrid>
                  <w:tr w:rsidR="00E47933" w:rsidRPr="00E47933" w:rsidTr="0008084C">
                    <w:tc>
                      <w:tcPr>
                        <w:tcW w:w="81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</w:p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312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Сроки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Исполнитель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1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28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Добиться оказания государственной поддержки для укрепления материально - технической базы учреждения в рамках федеральных и региональных целевых программ.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08084C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Директор 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29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1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Разработать предложения по выделению денежных средств из бюджета города, области  на поддержку и развитие учреждения.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A71D5E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4 квартал 201</w:t>
                        </w:r>
                        <w:r w:rsidR="00A71D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A71D5E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Директор 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30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Разработать предложения по привлечению спонсорской помощи.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A71D5E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201</w:t>
                        </w:r>
                        <w:r w:rsidR="00A71D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-20</w:t>
                        </w:r>
                        <w:r w:rsidR="00A71D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21 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A71D5E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Директор </w:t>
                        </w:r>
                      </w:p>
                    </w:tc>
                  </w:tr>
                  <w:tr w:rsidR="00E47933" w:rsidRPr="00E47933" w:rsidTr="0008084C"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numPr>
                            <w:ilvl w:val="0"/>
                            <w:numId w:val="31"/>
                          </w:numPr>
                          <w:spacing w:before="100" w:beforeAutospacing="1" w:after="100" w:afterAutospacing="1" w:line="240" w:lineRule="auto"/>
                          <w:ind w:left="45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A71D5E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Организация платных услуг</w:t>
                        </w:r>
                        <w:r w:rsidR="00A71D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="00A71D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согласно положения</w:t>
                        </w:r>
                        <w:proofErr w:type="gramEnd"/>
                      </w:p>
                    </w:tc>
                    <w:tc>
                      <w:tcPr>
                        <w:tcW w:w="16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E47933" w:rsidP="00A71D5E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201</w:t>
                        </w:r>
                        <w:r w:rsidR="00A71D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  <w:r w:rsidRPr="00E4793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-20</w:t>
                        </w:r>
                        <w:r w:rsidR="00A71D5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47933" w:rsidRPr="00E47933" w:rsidRDefault="00A71D5E" w:rsidP="00E47933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Директор </w:t>
                        </w:r>
                      </w:p>
                    </w:tc>
                  </w:tr>
                </w:tbl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Принципы,  лежащие в основе деятельности ДЮСШ:     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-         Демократизация взаимоотношений тренера-преподавателя  и обучающегося на основе партнерства, </w:t>
                  </w:r>
                  <w:proofErr w:type="spellStart"/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сотрудничестав</w:t>
                  </w:r>
                  <w:proofErr w:type="spellEnd"/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-       </w:t>
                  </w:r>
                  <w:proofErr w:type="spellStart"/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Гуманизация</w:t>
                  </w:r>
                  <w:proofErr w:type="spellEnd"/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образования на основе проявления заботы о социальной защите учащихся и педагогов и создание условий учебной и профессионально-педагогической деятельности в режимах, не угрожающих безопасности и жизнедеятельности;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-         Осуществление образования обучающихся  на основе дифференциации их способностей и склонностей, развития их творческих способностей;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-         Обеспечение  социальной  защиты  ребенка во всех аспектах, касающихся его жизнедеятельности.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Концептуальная идея  деятельности ДЮСШ – ориентация на общечеловеческие ценности: человек, семья, отечество.</w:t>
                  </w:r>
                </w:p>
                <w:p w:rsidR="00E47933" w:rsidRPr="00E47933" w:rsidRDefault="00E47933" w:rsidP="00E4793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93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90" w:type="dxa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5"/>
                  </w:tblGrid>
                  <w:tr w:rsidR="00E47933" w:rsidRPr="00E47933">
                    <w:trPr>
                      <w:tblCellSpacing w:w="0" w:type="dxa"/>
                    </w:trPr>
                    <w:tc>
                      <w:tcPr>
                        <w:tcW w:w="2700" w:type="dxa"/>
                        <w:hideMark/>
                      </w:tcPr>
                      <w:p w:rsidR="00E47933" w:rsidRPr="00E47933" w:rsidRDefault="00E47933" w:rsidP="00E479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47933" w:rsidRPr="00E47933">
                    <w:trPr>
                      <w:trHeight w:val="3168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E47933" w:rsidRPr="00E47933" w:rsidRDefault="00E47933" w:rsidP="00E479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E47933" w:rsidRPr="00E47933" w:rsidRDefault="00E47933" w:rsidP="00E47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7933" w:rsidRPr="00E47933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  <w:vAlign w:val="bottom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A71D5E" w:rsidRPr="00E4793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1D5E" w:rsidRPr="00E47933" w:rsidRDefault="00A71D5E" w:rsidP="00E4793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47933" w:rsidRPr="00E47933" w:rsidRDefault="00E47933" w:rsidP="00E47933">
                  <w:pPr>
                    <w:spacing w:after="0" w:line="15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47933" w:rsidRPr="00E47933" w:rsidRDefault="00E47933" w:rsidP="00E4793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7933" w:rsidRPr="00E47933" w:rsidTr="00E4793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7933" w:rsidRPr="00E47933" w:rsidRDefault="00E47933" w:rsidP="00E4793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7933" w:rsidRPr="00E47933" w:rsidTr="00E4793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7933" w:rsidRPr="00E47933" w:rsidRDefault="00E47933" w:rsidP="00E4793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7D5B86" w:rsidRDefault="007D5B86"/>
    <w:sectPr w:rsidR="007D5B86" w:rsidSect="00D329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D18"/>
    <w:multiLevelType w:val="multilevel"/>
    <w:tmpl w:val="90A44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38CD"/>
    <w:multiLevelType w:val="multilevel"/>
    <w:tmpl w:val="A5A2CE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711C1"/>
    <w:multiLevelType w:val="multilevel"/>
    <w:tmpl w:val="BF1E8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E30C6"/>
    <w:multiLevelType w:val="multilevel"/>
    <w:tmpl w:val="9F88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C29C0"/>
    <w:multiLevelType w:val="multilevel"/>
    <w:tmpl w:val="E626C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67B8C"/>
    <w:multiLevelType w:val="multilevel"/>
    <w:tmpl w:val="D8886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F2A6D"/>
    <w:multiLevelType w:val="multilevel"/>
    <w:tmpl w:val="CB32C0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471D4"/>
    <w:multiLevelType w:val="multilevel"/>
    <w:tmpl w:val="2690D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84DB3"/>
    <w:multiLevelType w:val="multilevel"/>
    <w:tmpl w:val="2C10A8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76A12"/>
    <w:multiLevelType w:val="multilevel"/>
    <w:tmpl w:val="0040E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E0DE6"/>
    <w:multiLevelType w:val="multilevel"/>
    <w:tmpl w:val="A35C9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51693"/>
    <w:multiLevelType w:val="multilevel"/>
    <w:tmpl w:val="957A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B91C0D"/>
    <w:multiLevelType w:val="multilevel"/>
    <w:tmpl w:val="85CEA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852D21"/>
    <w:multiLevelType w:val="multilevel"/>
    <w:tmpl w:val="10CC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B25BB9"/>
    <w:multiLevelType w:val="multilevel"/>
    <w:tmpl w:val="1F9E7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A79BC"/>
    <w:multiLevelType w:val="multilevel"/>
    <w:tmpl w:val="0CC2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456AE"/>
    <w:multiLevelType w:val="multilevel"/>
    <w:tmpl w:val="2F82E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20884"/>
    <w:multiLevelType w:val="multilevel"/>
    <w:tmpl w:val="9FECA5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F6C5C"/>
    <w:multiLevelType w:val="multilevel"/>
    <w:tmpl w:val="B6067C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847095"/>
    <w:multiLevelType w:val="multilevel"/>
    <w:tmpl w:val="9E6E8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16C9C"/>
    <w:multiLevelType w:val="multilevel"/>
    <w:tmpl w:val="F4F02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151F07"/>
    <w:multiLevelType w:val="multilevel"/>
    <w:tmpl w:val="0C68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014DA0"/>
    <w:multiLevelType w:val="multilevel"/>
    <w:tmpl w:val="61F4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530D59"/>
    <w:multiLevelType w:val="multilevel"/>
    <w:tmpl w:val="8996D4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F72382"/>
    <w:multiLevelType w:val="multilevel"/>
    <w:tmpl w:val="D4125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3F7596"/>
    <w:multiLevelType w:val="multilevel"/>
    <w:tmpl w:val="AF3E6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AF78CD"/>
    <w:multiLevelType w:val="multilevel"/>
    <w:tmpl w:val="28E88E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C54445"/>
    <w:multiLevelType w:val="multilevel"/>
    <w:tmpl w:val="95882C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894339"/>
    <w:multiLevelType w:val="multilevel"/>
    <w:tmpl w:val="46B88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6910FE"/>
    <w:multiLevelType w:val="multilevel"/>
    <w:tmpl w:val="31665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922AA9"/>
    <w:multiLevelType w:val="hybridMultilevel"/>
    <w:tmpl w:val="87A2BC68"/>
    <w:lvl w:ilvl="0" w:tplc="77F8D44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77F12"/>
    <w:multiLevelType w:val="multilevel"/>
    <w:tmpl w:val="525E5E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979E4"/>
    <w:multiLevelType w:val="multilevel"/>
    <w:tmpl w:val="EAEE6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7"/>
  </w:num>
  <w:num w:numId="5">
    <w:abstractNumId w:val="5"/>
  </w:num>
  <w:num w:numId="6">
    <w:abstractNumId w:val="19"/>
  </w:num>
  <w:num w:numId="7">
    <w:abstractNumId w:val="10"/>
  </w:num>
  <w:num w:numId="8">
    <w:abstractNumId w:val="31"/>
  </w:num>
  <w:num w:numId="9">
    <w:abstractNumId w:val="17"/>
  </w:num>
  <w:num w:numId="10">
    <w:abstractNumId w:val="13"/>
  </w:num>
  <w:num w:numId="11">
    <w:abstractNumId w:val="32"/>
  </w:num>
  <w:num w:numId="12">
    <w:abstractNumId w:val="14"/>
  </w:num>
  <w:num w:numId="13">
    <w:abstractNumId w:val="6"/>
  </w:num>
  <w:num w:numId="14">
    <w:abstractNumId w:val="2"/>
  </w:num>
  <w:num w:numId="15">
    <w:abstractNumId w:val="0"/>
  </w:num>
  <w:num w:numId="16">
    <w:abstractNumId w:val="27"/>
  </w:num>
  <w:num w:numId="17">
    <w:abstractNumId w:val="26"/>
  </w:num>
  <w:num w:numId="18">
    <w:abstractNumId w:val="1"/>
  </w:num>
  <w:num w:numId="19">
    <w:abstractNumId w:val="18"/>
  </w:num>
  <w:num w:numId="20">
    <w:abstractNumId w:val="23"/>
  </w:num>
  <w:num w:numId="21">
    <w:abstractNumId w:val="8"/>
  </w:num>
  <w:num w:numId="22">
    <w:abstractNumId w:val="3"/>
  </w:num>
  <w:num w:numId="23">
    <w:abstractNumId w:val="24"/>
  </w:num>
  <w:num w:numId="24">
    <w:abstractNumId w:val="25"/>
  </w:num>
  <w:num w:numId="25">
    <w:abstractNumId w:val="12"/>
  </w:num>
  <w:num w:numId="26">
    <w:abstractNumId w:val="28"/>
  </w:num>
  <w:num w:numId="27">
    <w:abstractNumId w:val="9"/>
  </w:num>
  <w:num w:numId="28">
    <w:abstractNumId w:val="15"/>
  </w:num>
  <w:num w:numId="29">
    <w:abstractNumId w:val="29"/>
  </w:num>
  <w:num w:numId="30">
    <w:abstractNumId w:val="16"/>
  </w:num>
  <w:num w:numId="31">
    <w:abstractNumId w:val="4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33"/>
    <w:rsid w:val="00031F3A"/>
    <w:rsid w:val="0008084C"/>
    <w:rsid w:val="002F08BE"/>
    <w:rsid w:val="005A6C5C"/>
    <w:rsid w:val="005E3E24"/>
    <w:rsid w:val="005F494C"/>
    <w:rsid w:val="0061401D"/>
    <w:rsid w:val="00781E6E"/>
    <w:rsid w:val="007D5B86"/>
    <w:rsid w:val="00811F58"/>
    <w:rsid w:val="00911E83"/>
    <w:rsid w:val="00A71D5E"/>
    <w:rsid w:val="00D32955"/>
    <w:rsid w:val="00D633F5"/>
    <w:rsid w:val="00E447B7"/>
    <w:rsid w:val="00E47933"/>
    <w:rsid w:val="00F1143B"/>
    <w:rsid w:val="00F523CF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933"/>
    <w:rPr>
      <w:b/>
      <w:bCs/>
    </w:rPr>
  </w:style>
  <w:style w:type="character" w:styleId="a5">
    <w:name w:val="Hyperlink"/>
    <w:basedOn w:val="a0"/>
    <w:uiPriority w:val="99"/>
    <w:unhideWhenUsed/>
    <w:rsid w:val="00E479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7933"/>
    <w:rPr>
      <w:color w:val="800080"/>
      <w:u w:val="single"/>
    </w:rPr>
  </w:style>
  <w:style w:type="paragraph" w:customStyle="1" w:styleId="normalweb">
    <w:name w:val="normalweb"/>
    <w:basedOn w:val="a"/>
    <w:rsid w:val="00E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E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7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E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E47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633F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7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1D5E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E447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933"/>
    <w:rPr>
      <w:b/>
      <w:bCs/>
    </w:rPr>
  </w:style>
  <w:style w:type="character" w:styleId="a5">
    <w:name w:val="Hyperlink"/>
    <w:basedOn w:val="a0"/>
    <w:uiPriority w:val="99"/>
    <w:unhideWhenUsed/>
    <w:rsid w:val="00E479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7933"/>
    <w:rPr>
      <w:color w:val="800080"/>
      <w:u w:val="single"/>
    </w:rPr>
  </w:style>
  <w:style w:type="paragraph" w:customStyle="1" w:styleId="normalweb">
    <w:name w:val="normalweb"/>
    <w:basedOn w:val="a"/>
    <w:rsid w:val="00E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E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7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E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E47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633F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7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1D5E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E447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NSPO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6983</Words>
  <Characters>39805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2017-12-22T02:04:00Z</cp:lastPrinted>
  <dcterms:created xsi:type="dcterms:W3CDTF">2017-12-19T06:38:00Z</dcterms:created>
  <dcterms:modified xsi:type="dcterms:W3CDTF">2017-12-22T02:05:00Z</dcterms:modified>
</cp:coreProperties>
</file>